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9A3" w:rsidRPr="001523BA" w:rsidRDefault="001523BA">
      <w:pPr>
        <w:pStyle w:val="Titel"/>
        <w:rPr>
          <w:rFonts w:ascii="Calibri" w:hAnsi="Calibri"/>
        </w:rPr>
      </w:pPr>
      <w:r w:rsidRPr="001523BA">
        <w:rPr>
          <w:rFonts w:ascii="Calibri" w:hAnsi="Calibri"/>
        </w:rPr>
        <w:t>Pressetext</w:t>
      </w:r>
      <w:r w:rsidR="007E728B">
        <w:rPr>
          <w:rFonts w:ascii="Calibri" w:hAnsi="Calibri"/>
        </w:rPr>
        <w:t xml:space="preserve"> </w:t>
      </w:r>
      <w:r w:rsidRPr="001523BA">
        <w:rPr>
          <w:rFonts w:ascii="Calibri" w:hAnsi="Calibri"/>
        </w:rPr>
        <w:t>„</w:t>
      </w:r>
      <w:r w:rsidR="005C2464">
        <w:rPr>
          <w:rFonts w:ascii="Calibri" w:hAnsi="Calibri"/>
        </w:rPr>
        <w:t>Eyke</w:t>
      </w:r>
      <w:r w:rsidRPr="001523BA">
        <w:rPr>
          <w:rFonts w:ascii="Calibri" w:hAnsi="Calibri"/>
        </w:rPr>
        <w:t>“</w:t>
      </w:r>
    </w:p>
    <w:p w:rsidR="006239A3" w:rsidRPr="001523BA" w:rsidRDefault="00584D5C">
      <w:pPr>
        <w:pStyle w:val="Untertitel"/>
        <w:rPr>
          <w:rFonts w:ascii="Calibri" w:hAnsi="Calibri"/>
        </w:rPr>
      </w:pPr>
      <w:r>
        <w:rPr>
          <w:rFonts w:ascii="Calibri" w:hAnsi="Calibri"/>
        </w:rPr>
        <w:t xml:space="preserve">4-teilige </w:t>
      </w:r>
      <w:r w:rsidR="00296742">
        <w:rPr>
          <w:rFonts w:ascii="Calibri" w:hAnsi="Calibri"/>
        </w:rPr>
        <w:t>Accessoire-Serie</w:t>
      </w:r>
      <w:r w:rsidR="0054247D">
        <w:rPr>
          <w:rFonts w:ascii="Calibri" w:hAnsi="Calibri"/>
        </w:rPr>
        <w:t xml:space="preserve"> </w:t>
      </w:r>
      <w:r w:rsidR="001523BA" w:rsidRPr="001523BA">
        <w:rPr>
          <w:rFonts w:ascii="Calibri" w:hAnsi="Calibri"/>
        </w:rPr>
        <w:t xml:space="preserve">· </w:t>
      </w:r>
      <w:r w:rsidR="000C1374">
        <w:rPr>
          <w:rFonts w:ascii="Calibri" w:hAnsi="Calibri"/>
        </w:rPr>
        <w:t xml:space="preserve"> </w:t>
      </w:r>
      <w:r w:rsidR="001523BA" w:rsidRPr="001523BA">
        <w:rPr>
          <w:rFonts w:ascii="Calibri" w:hAnsi="Calibri"/>
        </w:rPr>
        <w:t xml:space="preserve">Kollektion </w:t>
      </w:r>
      <w:r w:rsidR="00060EB4">
        <w:rPr>
          <w:rFonts w:ascii="Calibri" w:hAnsi="Calibri"/>
        </w:rPr>
        <w:t>nicol</w:t>
      </w:r>
    </w:p>
    <w:p w:rsidR="006239A3" w:rsidRPr="001523BA" w:rsidRDefault="006C4203">
      <w:pPr>
        <w:pStyle w:val="berschrift1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0C1374">
        <w:rPr>
          <w:rFonts w:ascii="Calibri" w:hAnsi="Calibri"/>
        </w:rPr>
        <w:t xml:space="preserve"> </w:t>
      </w:r>
    </w:p>
    <w:p w:rsidR="001523BA" w:rsidRPr="001523BA" w:rsidRDefault="001523BA" w:rsidP="001523BA">
      <w:pPr>
        <w:rPr>
          <w:rFonts w:ascii="Calibri" w:hAnsi="Calibri" w:cs="Times New Roman"/>
          <w:b/>
          <w:caps/>
          <w:spacing w:val="10"/>
          <w:kern w:val="20"/>
          <w:sz w:val="30"/>
          <w:szCs w:val="30"/>
        </w:rPr>
      </w:pPr>
    </w:p>
    <w:p w:rsidR="001523BA" w:rsidRPr="001523BA" w:rsidRDefault="001523BA" w:rsidP="001523BA">
      <w:pPr>
        <w:rPr>
          <w:rFonts w:ascii="Calibri" w:hAnsi="Calibri" w:cs="Times New Roman"/>
          <w:b/>
          <w:caps/>
          <w:spacing w:val="10"/>
          <w:kern w:val="20"/>
          <w:sz w:val="30"/>
          <w:szCs w:val="30"/>
        </w:rPr>
      </w:pPr>
    </w:p>
    <w:p w:rsidR="00164C7B" w:rsidRDefault="00B95CE3" w:rsidP="00164C7B">
      <w:pPr>
        <w:rPr>
          <w:rFonts w:ascii="Calibri" w:hAnsi="Calibri" w:cs="Times New Roman"/>
          <w:b/>
          <w:caps/>
          <w:spacing w:val="10"/>
          <w:kern w:val="20"/>
          <w:sz w:val="30"/>
          <w:szCs w:val="30"/>
        </w:rPr>
      </w:pPr>
      <w:r>
        <w:rPr>
          <w:rFonts w:ascii="Calibri" w:hAnsi="Calibri" w:cs="Times New Roman"/>
          <w:b/>
          <w:caps/>
          <w:spacing w:val="10"/>
          <w:kern w:val="20"/>
          <w:sz w:val="30"/>
          <w:szCs w:val="30"/>
        </w:rPr>
        <w:t>Pure Reinheit</w:t>
      </w:r>
    </w:p>
    <w:p w:rsidR="00D16FAE" w:rsidRDefault="00D16FAE" w:rsidP="00164C7B">
      <w:pPr>
        <w:rPr>
          <w:rFonts w:ascii="Calibri" w:hAnsi="Calibri" w:cs="Times New Roman"/>
          <w:b/>
          <w:caps/>
          <w:spacing w:val="10"/>
          <w:kern w:val="20"/>
          <w:sz w:val="30"/>
          <w:szCs w:val="30"/>
        </w:rPr>
      </w:pPr>
    </w:p>
    <w:p w:rsidR="00067645" w:rsidRDefault="008C2FB1" w:rsidP="00164C7B">
      <w:pPr>
        <w:rPr>
          <w:rFonts w:ascii="Calibri" w:hAnsi="Calibri"/>
        </w:rPr>
      </w:pPr>
      <w:r>
        <w:rPr>
          <w:rFonts w:ascii="Calibri" w:hAnsi="Calibri"/>
        </w:rPr>
        <w:t xml:space="preserve">Die </w:t>
      </w:r>
      <w:r w:rsidR="006A0442">
        <w:rPr>
          <w:rFonts w:ascii="Calibri" w:hAnsi="Calibri"/>
        </w:rPr>
        <w:t xml:space="preserve">4-teilige Accessoire-Serie </w:t>
      </w:r>
      <w:proofErr w:type="spellStart"/>
      <w:r w:rsidR="006A0442">
        <w:rPr>
          <w:rFonts w:ascii="Calibri" w:hAnsi="Calibri"/>
        </w:rPr>
        <w:t>Eyke</w:t>
      </w:r>
      <w:proofErr w:type="spellEnd"/>
      <w:r>
        <w:rPr>
          <w:rFonts w:ascii="Calibri" w:hAnsi="Calibri"/>
        </w:rPr>
        <w:t xml:space="preserve"> </w:t>
      </w:r>
      <w:r w:rsidR="00384BD2">
        <w:rPr>
          <w:rFonts w:ascii="Calibri" w:hAnsi="Calibri"/>
        </w:rPr>
        <w:t>ist ein Muss</w:t>
      </w:r>
      <w:r w:rsidR="002B251F">
        <w:rPr>
          <w:rFonts w:ascii="Calibri" w:hAnsi="Calibri"/>
        </w:rPr>
        <w:t xml:space="preserve"> für jeden Puristen. </w:t>
      </w:r>
      <w:r w:rsidR="009031A6">
        <w:rPr>
          <w:rFonts w:ascii="Calibri" w:hAnsi="Calibri"/>
        </w:rPr>
        <w:t>Weich gerundete For</w:t>
      </w:r>
      <w:r w:rsidR="00067645">
        <w:rPr>
          <w:rFonts w:ascii="Calibri" w:hAnsi="Calibri"/>
        </w:rPr>
        <w:t>men treffen auf die spröde</w:t>
      </w:r>
      <w:r w:rsidR="009031A6">
        <w:rPr>
          <w:rFonts w:ascii="Calibri" w:hAnsi="Calibri"/>
        </w:rPr>
        <w:t xml:space="preserve"> </w:t>
      </w:r>
      <w:r w:rsidR="00384BD2">
        <w:rPr>
          <w:rFonts w:ascii="Calibri" w:hAnsi="Calibri"/>
        </w:rPr>
        <w:t>Anmutung</w:t>
      </w:r>
      <w:r w:rsidR="00067645">
        <w:rPr>
          <w:rFonts w:ascii="Calibri" w:hAnsi="Calibri"/>
        </w:rPr>
        <w:t xml:space="preserve"> eines feinen Betons. So entsteht ein reines</w:t>
      </w:r>
      <w:r w:rsidR="00384BD2">
        <w:rPr>
          <w:rFonts w:ascii="Calibri" w:hAnsi="Calibri"/>
        </w:rPr>
        <w:t xml:space="preserve"> und</w:t>
      </w:r>
      <w:r w:rsidR="00067645">
        <w:rPr>
          <w:rFonts w:ascii="Calibri" w:hAnsi="Calibri"/>
        </w:rPr>
        <w:t xml:space="preserve"> reduziertes Design</w:t>
      </w:r>
      <w:r w:rsidR="00384BD2">
        <w:rPr>
          <w:rFonts w:ascii="Calibri" w:hAnsi="Calibri"/>
        </w:rPr>
        <w:t xml:space="preserve">, bei dem </w:t>
      </w:r>
      <w:r w:rsidR="00067645">
        <w:rPr>
          <w:rFonts w:ascii="Calibri" w:hAnsi="Calibri"/>
        </w:rPr>
        <w:t>Material und Form</w:t>
      </w:r>
      <w:r w:rsidR="00384BD2">
        <w:rPr>
          <w:rFonts w:ascii="Calibri" w:hAnsi="Calibri"/>
        </w:rPr>
        <w:t xml:space="preserve"> für sich</w:t>
      </w:r>
      <w:r w:rsidR="00067645">
        <w:rPr>
          <w:rFonts w:ascii="Calibri" w:hAnsi="Calibri"/>
        </w:rPr>
        <w:t xml:space="preserve"> wirken</w:t>
      </w:r>
      <w:r w:rsidR="008118A6">
        <w:rPr>
          <w:rFonts w:ascii="Calibri" w:hAnsi="Calibri"/>
        </w:rPr>
        <w:t xml:space="preserve"> - </w:t>
      </w:r>
      <w:bookmarkStart w:id="0" w:name="_GoBack"/>
      <w:bookmarkEnd w:id="0"/>
      <w:r w:rsidR="00067645">
        <w:rPr>
          <w:rFonts w:ascii="Calibri" w:hAnsi="Calibri"/>
        </w:rPr>
        <w:t xml:space="preserve">frei </w:t>
      </w:r>
      <w:r w:rsidR="00384BD2">
        <w:rPr>
          <w:rFonts w:ascii="Calibri" w:hAnsi="Calibri"/>
        </w:rPr>
        <w:t>von Dekor und Blendwerk.</w:t>
      </w:r>
    </w:p>
    <w:p w:rsidR="00067645" w:rsidRDefault="00067645" w:rsidP="00164C7B">
      <w:pPr>
        <w:rPr>
          <w:rFonts w:ascii="Calibri" w:hAnsi="Calibri"/>
        </w:rPr>
      </w:pPr>
    </w:p>
    <w:p w:rsidR="008118A6" w:rsidRDefault="008118A6" w:rsidP="00164C7B">
      <w:pPr>
        <w:rPr>
          <w:rFonts w:ascii="Calibri" w:hAnsi="Calibri"/>
        </w:rPr>
      </w:pPr>
      <w:r>
        <w:rPr>
          <w:rFonts w:ascii="Calibri" w:hAnsi="Calibri"/>
        </w:rPr>
        <w:t>Der Beton zeigt die typischen</w:t>
      </w:r>
      <w:r w:rsidR="002A3E80">
        <w:rPr>
          <w:rFonts w:ascii="Calibri" w:hAnsi="Calibri"/>
        </w:rPr>
        <w:t xml:space="preserve"> und individuellen</w:t>
      </w:r>
      <w:r>
        <w:rPr>
          <w:rFonts w:ascii="Calibri" w:hAnsi="Calibri"/>
        </w:rPr>
        <w:t xml:space="preserve"> Merkmale wie Wolkenbildung und Poren. </w:t>
      </w:r>
      <w:r w:rsidR="00BB2126">
        <w:rPr>
          <w:rFonts w:ascii="Calibri" w:hAnsi="Calibri"/>
        </w:rPr>
        <w:br/>
      </w:r>
      <w:r w:rsidR="002A3E80">
        <w:rPr>
          <w:rFonts w:ascii="Calibri" w:hAnsi="Calibri"/>
        </w:rPr>
        <w:t>Als natürliches Material, m</w:t>
      </w:r>
      <w:r>
        <w:rPr>
          <w:rFonts w:ascii="Calibri" w:hAnsi="Calibri"/>
        </w:rPr>
        <w:t>it seiner g</w:t>
      </w:r>
      <w:r w:rsidR="002A3E80">
        <w:rPr>
          <w:rFonts w:ascii="Calibri" w:hAnsi="Calibri"/>
        </w:rPr>
        <w:t>latten Oberfläche und einer wasserabweisenden Beschichtung</w:t>
      </w:r>
      <w:r w:rsidR="001B6123">
        <w:rPr>
          <w:rFonts w:ascii="Calibri" w:hAnsi="Calibri"/>
        </w:rPr>
        <w:t xml:space="preserve"> versehen</w:t>
      </w:r>
      <w:r>
        <w:rPr>
          <w:rFonts w:ascii="Calibri" w:hAnsi="Calibri"/>
        </w:rPr>
        <w:t xml:space="preserve"> ist er für den Einsatz im Bad bestens geeignet.</w:t>
      </w:r>
    </w:p>
    <w:p w:rsidR="008118A6" w:rsidRDefault="008118A6" w:rsidP="00164C7B">
      <w:pPr>
        <w:rPr>
          <w:rFonts w:ascii="Calibri" w:hAnsi="Calibri"/>
        </w:rPr>
      </w:pPr>
    </w:p>
    <w:p w:rsidR="00191EE9" w:rsidRDefault="00191EE9" w:rsidP="00164C7B">
      <w:pPr>
        <w:rPr>
          <w:rFonts w:ascii="Calibri" w:hAnsi="Calibri"/>
        </w:rPr>
      </w:pPr>
      <w:r>
        <w:rPr>
          <w:rFonts w:ascii="Calibri" w:hAnsi="Calibri"/>
        </w:rPr>
        <w:t xml:space="preserve">Die Accessoire-Serie </w:t>
      </w:r>
      <w:proofErr w:type="spellStart"/>
      <w:r>
        <w:rPr>
          <w:rFonts w:ascii="Calibri" w:hAnsi="Calibri"/>
        </w:rPr>
        <w:t>Eyke</w:t>
      </w:r>
      <w:proofErr w:type="spellEnd"/>
      <w:r>
        <w:rPr>
          <w:rFonts w:ascii="Calibri" w:hAnsi="Calibri"/>
        </w:rPr>
        <w:t xml:space="preserve"> vereint </w:t>
      </w:r>
      <w:r w:rsidR="00D72FF6">
        <w:rPr>
          <w:rFonts w:ascii="Calibri" w:hAnsi="Calibri"/>
        </w:rPr>
        <w:t>Beton mit hochwertig verchromtem</w:t>
      </w:r>
      <w:r>
        <w:rPr>
          <w:rFonts w:ascii="Calibri" w:hAnsi="Calibri"/>
        </w:rPr>
        <w:t xml:space="preserve"> Metall und setzt damit in jedem Bad einen extravaganten Kontrapunkt.</w:t>
      </w:r>
      <w:r w:rsidR="00D72FF6">
        <w:rPr>
          <w:rFonts w:ascii="Calibri" w:hAnsi="Calibri"/>
        </w:rPr>
        <w:t xml:space="preserve"> In</w:t>
      </w:r>
      <w:r>
        <w:rPr>
          <w:rFonts w:ascii="Calibri" w:hAnsi="Calibri"/>
        </w:rPr>
        <w:t xml:space="preserve"> Kombination mit Glas, Holz oder Stein wi</w:t>
      </w:r>
      <w:r w:rsidR="003431AC">
        <w:rPr>
          <w:rFonts w:ascii="Calibri" w:hAnsi="Calibri"/>
        </w:rPr>
        <w:t>rkt pure Stofflichkeit und belohnt mit einem sinnlichen</w:t>
      </w:r>
      <w:r>
        <w:rPr>
          <w:rFonts w:ascii="Calibri" w:hAnsi="Calibri"/>
        </w:rPr>
        <w:t xml:space="preserve"> Erlebnis.</w:t>
      </w:r>
    </w:p>
    <w:p w:rsidR="00191EE9" w:rsidRDefault="00191EE9" w:rsidP="00164C7B">
      <w:pPr>
        <w:rPr>
          <w:rFonts w:ascii="Calibri" w:hAnsi="Calibri"/>
        </w:rPr>
      </w:pPr>
    </w:p>
    <w:p w:rsidR="0079496F" w:rsidRPr="00164C7B" w:rsidRDefault="0079496F" w:rsidP="000E2BCE">
      <w:pPr>
        <w:rPr>
          <w:rFonts w:ascii="Calibri" w:hAnsi="Calibri"/>
        </w:rPr>
      </w:pPr>
    </w:p>
    <w:p w:rsidR="00CF0EC5" w:rsidRDefault="00CF0EC5" w:rsidP="00CF0EC5">
      <w:pPr>
        <w:rPr>
          <w:rFonts w:ascii="Calibri" w:hAnsi="Calibri"/>
        </w:rPr>
      </w:pPr>
      <w:r>
        <w:rPr>
          <w:rFonts w:ascii="Calibri" w:hAnsi="Calibri"/>
        </w:rPr>
        <w:t>Überblick Merkmale</w:t>
      </w:r>
    </w:p>
    <w:p w:rsidR="00CF0EC5" w:rsidRDefault="00CF0EC5" w:rsidP="00CF0EC5">
      <w:pPr>
        <w:rPr>
          <w:rFonts w:ascii="Calibri" w:hAnsi="Calibri"/>
        </w:rPr>
      </w:pPr>
      <w:r w:rsidRPr="00164C7B">
        <w:rPr>
          <w:rFonts w:ascii="Calibri" w:hAnsi="Calibri"/>
        </w:rPr>
        <w:t xml:space="preserve">• </w:t>
      </w:r>
      <w:r w:rsidR="000B79EF">
        <w:rPr>
          <w:rFonts w:ascii="Calibri" w:hAnsi="Calibri"/>
        </w:rPr>
        <w:t xml:space="preserve">feiner </w:t>
      </w:r>
      <w:r w:rsidR="009031A6">
        <w:rPr>
          <w:rFonts w:ascii="Calibri" w:hAnsi="Calibri"/>
        </w:rPr>
        <w:t>Beton</w:t>
      </w:r>
    </w:p>
    <w:p w:rsidR="00CF0EC5" w:rsidRDefault="00CF0EC5" w:rsidP="00CF0EC5">
      <w:pPr>
        <w:rPr>
          <w:rFonts w:ascii="Calibri" w:hAnsi="Calibri"/>
        </w:rPr>
      </w:pPr>
      <w:r w:rsidRPr="00164C7B">
        <w:rPr>
          <w:rFonts w:ascii="Calibri" w:hAnsi="Calibri"/>
        </w:rPr>
        <w:t xml:space="preserve">• </w:t>
      </w:r>
      <w:r w:rsidR="00CE6917">
        <w:rPr>
          <w:rFonts w:ascii="Calibri" w:hAnsi="Calibri"/>
        </w:rPr>
        <w:t>wasserabweisend beschichtet</w:t>
      </w:r>
    </w:p>
    <w:p w:rsidR="00CF0EC5" w:rsidRDefault="00CF0EC5" w:rsidP="00CF0EC5">
      <w:pPr>
        <w:rPr>
          <w:rFonts w:ascii="Calibri" w:hAnsi="Calibri"/>
        </w:rPr>
      </w:pPr>
      <w:r w:rsidRPr="00164C7B">
        <w:rPr>
          <w:rFonts w:ascii="Calibri" w:hAnsi="Calibri"/>
        </w:rPr>
        <w:t xml:space="preserve">• </w:t>
      </w:r>
      <w:r>
        <w:rPr>
          <w:rFonts w:ascii="Calibri" w:hAnsi="Calibri"/>
        </w:rPr>
        <w:t>Metall verchromt</w:t>
      </w:r>
    </w:p>
    <w:p w:rsidR="000E2BCE" w:rsidRDefault="000E2BCE" w:rsidP="000E2BCE">
      <w:pPr>
        <w:rPr>
          <w:rFonts w:ascii="Calibri" w:hAnsi="Calibri"/>
        </w:rPr>
      </w:pPr>
    </w:p>
    <w:p w:rsidR="00126D6C" w:rsidRDefault="00126D6C" w:rsidP="00126D6C">
      <w:pPr>
        <w:rPr>
          <w:rFonts w:ascii="Calibri" w:hAnsi="Calibri"/>
        </w:rPr>
      </w:pPr>
      <w:r>
        <w:rPr>
          <w:rFonts w:ascii="Calibri" w:hAnsi="Calibri"/>
        </w:rPr>
        <w:t xml:space="preserve">Abmessungen </w:t>
      </w:r>
    </w:p>
    <w:p w:rsidR="00126D6C" w:rsidRDefault="00126D6C" w:rsidP="00126D6C">
      <w:pPr>
        <w:rPr>
          <w:rFonts w:ascii="Calibri" w:hAnsi="Calibri"/>
        </w:rPr>
      </w:pPr>
      <w:r w:rsidRPr="00164C7B">
        <w:rPr>
          <w:rFonts w:ascii="Calibri" w:hAnsi="Calibri"/>
        </w:rPr>
        <w:t xml:space="preserve">• </w:t>
      </w:r>
      <w:r>
        <w:rPr>
          <w:rFonts w:ascii="Calibri" w:hAnsi="Calibri"/>
        </w:rPr>
        <w:t xml:space="preserve">Schale </w:t>
      </w:r>
      <w:r w:rsidR="005C2464">
        <w:rPr>
          <w:rFonts w:ascii="Calibri" w:hAnsi="Calibri"/>
        </w:rPr>
        <w:t>2,5 x Ø 10,5</w:t>
      </w:r>
      <w:r>
        <w:rPr>
          <w:rFonts w:ascii="Calibri" w:hAnsi="Calibri"/>
        </w:rPr>
        <w:t xml:space="preserve"> cm</w:t>
      </w:r>
    </w:p>
    <w:p w:rsidR="00126D6C" w:rsidRPr="00164C7B" w:rsidRDefault="00126D6C" w:rsidP="00126D6C">
      <w:pPr>
        <w:rPr>
          <w:rFonts w:ascii="Calibri" w:hAnsi="Calibri"/>
        </w:rPr>
      </w:pPr>
      <w:r w:rsidRPr="00164C7B">
        <w:rPr>
          <w:rFonts w:ascii="Calibri" w:hAnsi="Calibri"/>
        </w:rPr>
        <w:t xml:space="preserve">• </w:t>
      </w:r>
      <w:r w:rsidR="004646B4">
        <w:rPr>
          <w:rFonts w:ascii="Calibri" w:hAnsi="Calibri"/>
        </w:rPr>
        <w:t>Becher</w:t>
      </w:r>
      <w:r>
        <w:rPr>
          <w:rFonts w:ascii="Calibri" w:hAnsi="Calibri"/>
        </w:rPr>
        <w:t xml:space="preserve"> </w:t>
      </w:r>
      <w:r w:rsidR="005C2464">
        <w:rPr>
          <w:rFonts w:ascii="Calibri" w:hAnsi="Calibri"/>
        </w:rPr>
        <w:t>10</w:t>
      </w:r>
      <w:r w:rsidR="00D4371D">
        <w:rPr>
          <w:rFonts w:ascii="Calibri" w:hAnsi="Calibri"/>
        </w:rPr>
        <w:t xml:space="preserve"> x Ø 7</w:t>
      </w:r>
      <w:r w:rsidR="00D4371D" w:rsidRPr="00D4371D">
        <w:rPr>
          <w:rFonts w:ascii="Calibri" w:hAnsi="Calibri"/>
        </w:rPr>
        <w:t xml:space="preserve"> cm</w:t>
      </w:r>
    </w:p>
    <w:p w:rsidR="00D4371D" w:rsidRDefault="00126D6C" w:rsidP="00126D6C">
      <w:pPr>
        <w:rPr>
          <w:rFonts w:ascii="Calibri" w:hAnsi="Calibri"/>
        </w:rPr>
      </w:pPr>
      <w:r w:rsidRPr="00164C7B">
        <w:rPr>
          <w:rFonts w:ascii="Calibri" w:hAnsi="Calibri"/>
        </w:rPr>
        <w:t xml:space="preserve">• </w:t>
      </w:r>
      <w:r w:rsidR="004646B4">
        <w:rPr>
          <w:rFonts w:ascii="Calibri" w:hAnsi="Calibri"/>
        </w:rPr>
        <w:t>Seifenspender</w:t>
      </w:r>
      <w:r>
        <w:rPr>
          <w:rFonts w:ascii="Calibri" w:hAnsi="Calibri"/>
        </w:rPr>
        <w:t xml:space="preserve"> </w:t>
      </w:r>
      <w:r w:rsidR="00D4371D">
        <w:rPr>
          <w:rFonts w:ascii="Calibri" w:hAnsi="Calibri"/>
        </w:rPr>
        <w:t>1</w:t>
      </w:r>
      <w:r w:rsidR="005C2464">
        <w:rPr>
          <w:rFonts w:ascii="Calibri" w:hAnsi="Calibri"/>
        </w:rPr>
        <w:t xml:space="preserve">8,5 x Ø 8 </w:t>
      </w:r>
      <w:r w:rsidR="00D4371D">
        <w:rPr>
          <w:rFonts w:ascii="Calibri" w:hAnsi="Calibri"/>
        </w:rPr>
        <w:t>cm</w:t>
      </w:r>
      <w:r w:rsidR="00D4371D" w:rsidRPr="00164C7B">
        <w:rPr>
          <w:rFonts w:ascii="Calibri" w:hAnsi="Calibri"/>
        </w:rPr>
        <w:t xml:space="preserve"> </w:t>
      </w:r>
    </w:p>
    <w:p w:rsidR="00126D6C" w:rsidRDefault="00126D6C" w:rsidP="00126D6C">
      <w:pPr>
        <w:rPr>
          <w:rFonts w:ascii="Calibri" w:hAnsi="Calibri"/>
        </w:rPr>
      </w:pPr>
      <w:r w:rsidRPr="00164C7B">
        <w:rPr>
          <w:rFonts w:ascii="Calibri" w:hAnsi="Calibri"/>
        </w:rPr>
        <w:t xml:space="preserve">• </w:t>
      </w:r>
      <w:r w:rsidR="004646B4">
        <w:rPr>
          <w:rFonts w:ascii="Calibri" w:hAnsi="Calibri"/>
        </w:rPr>
        <w:t>Bürstengarnitur</w:t>
      </w:r>
      <w:r>
        <w:rPr>
          <w:rFonts w:ascii="Calibri" w:hAnsi="Calibri"/>
        </w:rPr>
        <w:t xml:space="preserve"> </w:t>
      </w:r>
      <w:r w:rsidR="005C2464">
        <w:rPr>
          <w:rFonts w:ascii="Calibri" w:hAnsi="Calibri"/>
        </w:rPr>
        <w:t>35,5 x Ø 11</w:t>
      </w:r>
      <w:r w:rsidR="00D4371D">
        <w:rPr>
          <w:rFonts w:ascii="Calibri" w:hAnsi="Calibri"/>
        </w:rPr>
        <w:t xml:space="preserve"> cm</w:t>
      </w:r>
    </w:p>
    <w:p w:rsidR="00D4371D" w:rsidRPr="00164C7B" w:rsidRDefault="00D4371D" w:rsidP="00126D6C">
      <w:pPr>
        <w:rPr>
          <w:rFonts w:ascii="Calibri" w:hAnsi="Calibri"/>
        </w:rPr>
      </w:pPr>
    </w:p>
    <w:p w:rsidR="00126D6C" w:rsidRPr="00164C7B" w:rsidRDefault="00126D6C" w:rsidP="00126D6C">
      <w:pPr>
        <w:rPr>
          <w:rFonts w:ascii="Calibri" w:hAnsi="Calibri"/>
        </w:rPr>
      </w:pPr>
    </w:p>
    <w:p w:rsidR="00126D6C" w:rsidRPr="00164C7B" w:rsidRDefault="00126D6C" w:rsidP="000E2BCE">
      <w:pPr>
        <w:rPr>
          <w:rFonts w:ascii="Calibri" w:hAnsi="Calibri"/>
        </w:rPr>
      </w:pPr>
    </w:p>
    <w:p w:rsidR="001B3064" w:rsidRDefault="001B3064" w:rsidP="00164C7B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1B3064" w:rsidRPr="001523BA" w:rsidRDefault="001B3064" w:rsidP="000B1661">
      <w:pPr>
        <w:pStyle w:val="Titel"/>
        <w:rPr>
          <w:rFonts w:ascii="Calibri" w:hAnsi="Calibri"/>
        </w:rPr>
      </w:pPr>
      <w:r>
        <w:rPr>
          <w:rFonts w:ascii="Calibri" w:hAnsi="Calibri"/>
        </w:rPr>
        <w:lastRenderedPageBreak/>
        <w:t>BILDMATERIAL</w:t>
      </w:r>
      <w:r w:rsidRPr="001523BA">
        <w:rPr>
          <w:rFonts w:ascii="Calibri" w:hAnsi="Calibri"/>
        </w:rPr>
        <w:t xml:space="preserve"> „</w:t>
      </w:r>
      <w:r w:rsidR="005C2464">
        <w:rPr>
          <w:rFonts w:ascii="Calibri" w:hAnsi="Calibri"/>
        </w:rPr>
        <w:t>Eyke</w:t>
      </w:r>
      <w:r w:rsidRPr="001523BA">
        <w:rPr>
          <w:rFonts w:ascii="Calibri" w:hAnsi="Calibri"/>
        </w:rPr>
        <w:t>“</w:t>
      </w:r>
    </w:p>
    <w:p w:rsidR="0001585E" w:rsidRPr="001523BA" w:rsidRDefault="00584D5C" w:rsidP="0001585E">
      <w:pPr>
        <w:pStyle w:val="Untertitel"/>
        <w:rPr>
          <w:rFonts w:ascii="Calibri" w:hAnsi="Calibri"/>
        </w:rPr>
      </w:pPr>
      <w:r>
        <w:rPr>
          <w:rFonts w:ascii="Calibri" w:hAnsi="Calibri"/>
        </w:rPr>
        <w:t xml:space="preserve">4-teilige </w:t>
      </w:r>
      <w:r w:rsidR="00296742">
        <w:rPr>
          <w:rFonts w:ascii="Calibri" w:hAnsi="Calibri"/>
        </w:rPr>
        <w:t>Accessoire-Serie</w:t>
      </w:r>
      <w:r w:rsidR="0054247D">
        <w:rPr>
          <w:rFonts w:ascii="Calibri" w:hAnsi="Calibri"/>
        </w:rPr>
        <w:t xml:space="preserve"> </w:t>
      </w:r>
      <w:r w:rsidR="0001585E" w:rsidRPr="001523BA">
        <w:rPr>
          <w:rFonts w:ascii="Calibri" w:hAnsi="Calibri"/>
        </w:rPr>
        <w:t xml:space="preserve">· </w:t>
      </w:r>
      <w:r w:rsidR="0001585E">
        <w:rPr>
          <w:rFonts w:ascii="Calibri" w:hAnsi="Calibri"/>
        </w:rPr>
        <w:t xml:space="preserve"> </w:t>
      </w:r>
      <w:r w:rsidR="0001585E" w:rsidRPr="001523BA">
        <w:rPr>
          <w:rFonts w:ascii="Calibri" w:hAnsi="Calibri"/>
        </w:rPr>
        <w:t xml:space="preserve">Kollektion </w:t>
      </w:r>
      <w:r w:rsidR="0001585E">
        <w:rPr>
          <w:rFonts w:ascii="Calibri" w:hAnsi="Calibri"/>
        </w:rPr>
        <w:t>nicol</w:t>
      </w:r>
    </w:p>
    <w:p w:rsidR="001B3064" w:rsidRPr="001523BA" w:rsidRDefault="004C65A0" w:rsidP="00CC0974">
      <w:pPr>
        <w:pStyle w:val="berschrift1"/>
        <w:rPr>
          <w:rFonts w:ascii="Calibri" w:hAnsi="Calibri"/>
        </w:rPr>
      </w:pPr>
      <w:r>
        <w:rPr>
          <w:rFonts w:ascii="Calibri" w:hAnsi="Calibri"/>
        </w:rPr>
        <w:t>Milieufotos</w:t>
      </w:r>
    </w:p>
    <w:p w:rsidR="001523BA" w:rsidRDefault="001523BA" w:rsidP="001B3064">
      <w:pPr>
        <w:jc w:val="center"/>
        <w:rPr>
          <w:rFonts w:ascii="Calibri" w:hAnsi="Calibri"/>
        </w:rPr>
      </w:pPr>
    </w:p>
    <w:p w:rsidR="000A30A9" w:rsidRDefault="000A30A9" w:rsidP="001B3064">
      <w:pPr>
        <w:rPr>
          <w:rFonts w:ascii="Calibri" w:hAnsi="Calibri"/>
        </w:rPr>
      </w:pPr>
    </w:p>
    <w:p w:rsidR="00CC2346" w:rsidRDefault="00164C7B" w:rsidP="00164C7B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</w:t>
      </w:r>
    </w:p>
    <w:p w:rsidR="00CC2346" w:rsidRDefault="00CC2346" w:rsidP="00CC2346">
      <w:pPr>
        <w:rPr>
          <w:rFonts w:ascii="Calibri" w:hAnsi="Calibri"/>
        </w:rPr>
      </w:pPr>
    </w:p>
    <w:p w:rsidR="000A30A9" w:rsidRPr="001523BA" w:rsidRDefault="00E45B38" w:rsidP="001B3064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74945" cy="3516630"/>
            <wp:effectExtent l="0" t="0" r="1905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ke Milie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0A9" w:rsidRPr="001523BA" w:rsidSect="000A30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39"/>
      <w:pgMar w:top="2079" w:right="1800" w:bottom="1440" w:left="1800" w:header="851" w:footer="18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B98" w:rsidRDefault="00A51B98">
      <w:r>
        <w:separator/>
      </w:r>
    </w:p>
  </w:endnote>
  <w:endnote w:type="continuationSeparator" w:id="0">
    <w:p w:rsidR="00A51B98" w:rsidRDefault="00A5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0A9" w:rsidRPr="001523BA" w:rsidRDefault="000A30A9" w:rsidP="000A30A9">
    <w:pPr>
      <w:pStyle w:val="Fuzeile"/>
      <w:jc w:val="right"/>
      <w:rPr>
        <w:rFonts w:ascii="Calibri" w:hAnsi="Calibri"/>
        <w:color w:val="808080"/>
        <w:sz w:val="14"/>
        <w:szCs w:val="14"/>
      </w:rPr>
    </w:pPr>
    <w:r w:rsidRPr="001523BA">
      <w:rPr>
        <w:rFonts w:ascii="Calibri" w:hAnsi="Calibri"/>
        <w:color w:val="808080"/>
        <w:sz w:val="14"/>
        <w:szCs w:val="14"/>
      </w:rPr>
      <w:t xml:space="preserve">Stand: 28.01.2014 · PRCJ · </w:t>
    </w:r>
    <w:proofErr w:type="spellStart"/>
    <w:r w:rsidRPr="001523BA">
      <w:rPr>
        <w:rFonts w:ascii="Calibri" w:hAnsi="Calibri"/>
        <w:color w:val="808080"/>
        <w:sz w:val="14"/>
        <w:szCs w:val="14"/>
      </w:rPr>
      <w:t>FGert</w:t>
    </w:r>
    <w:proofErr w:type="spellEnd"/>
    <w:r w:rsidRPr="001523BA">
      <w:rPr>
        <w:rFonts w:ascii="Calibri" w:hAnsi="Calibri"/>
        <w:color w:val="808080"/>
        <w:sz w:val="14"/>
        <w:szCs w:val="14"/>
      </w:rPr>
      <w:t xml:space="preserve"> · Koll2014</w:t>
    </w:r>
  </w:p>
  <w:p w:rsidR="000A30A9" w:rsidRDefault="000A30A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46" w:rsidRPr="001523BA" w:rsidRDefault="00CC2346" w:rsidP="00CC2346">
    <w:pPr>
      <w:pStyle w:val="Fuzeile"/>
      <w:jc w:val="right"/>
      <w:rPr>
        <w:rFonts w:ascii="Calibri" w:hAnsi="Calibri"/>
        <w:color w:val="808080"/>
        <w:sz w:val="14"/>
        <w:szCs w:val="14"/>
      </w:rPr>
    </w:pPr>
    <w:r w:rsidRPr="001523BA">
      <w:rPr>
        <w:rFonts w:ascii="Calibri" w:hAnsi="Calibri"/>
        <w:color w:val="808080"/>
        <w:sz w:val="14"/>
        <w:szCs w:val="14"/>
      </w:rPr>
      <w:t xml:space="preserve">Stand: 28.01.2014 · PRCJ · </w:t>
    </w:r>
    <w:proofErr w:type="spellStart"/>
    <w:r w:rsidRPr="001523BA">
      <w:rPr>
        <w:rFonts w:ascii="Calibri" w:hAnsi="Calibri"/>
        <w:color w:val="808080"/>
        <w:sz w:val="14"/>
        <w:szCs w:val="14"/>
      </w:rPr>
      <w:t>FGert</w:t>
    </w:r>
    <w:proofErr w:type="spellEnd"/>
    <w:r w:rsidRPr="001523BA">
      <w:rPr>
        <w:rFonts w:ascii="Calibri" w:hAnsi="Calibri"/>
        <w:color w:val="808080"/>
        <w:sz w:val="14"/>
        <w:szCs w:val="14"/>
      </w:rPr>
      <w:t xml:space="preserve"> · Koll2014</w:t>
    </w:r>
  </w:p>
  <w:p w:rsidR="00CC2346" w:rsidRDefault="00CC2346" w:rsidP="00CC2346">
    <w:pPr>
      <w:pStyle w:val="Fuzeile"/>
    </w:pPr>
  </w:p>
  <w:p w:rsidR="00CC2346" w:rsidRDefault="00CC234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3BA" w:rsidRPr="001523BA" w:rsidRDefault="001523BA" w:rsidP="001523BA">
    <w:pPr>
      <w:pStyle w:val="Fuzeile"/>
      <w:jc w:val="right"/>
      <w:rPr>
        <w:rFonts w:ascii="Calibri" w:hAnsi="Calibri"/>
        <w:color w:val="808080"/>
        <w:sz w:val="14"/>
        <w:szCs w:val="14"/>
      </w:rPr>
    </w:pPr>
    <w:r w:rsidRPr="001523BA">
      <w:rPr>
        <w:rFonts w:ascii="Calibri" w:hAnsi="Calibri"/>
        <w:color w:val="808080"/>
        <w:sz w:val="14"/>
        <w:szCs w:val="14"/>
      </w:rPr>
      <w:t xml:space="preserve">Stand: 28.01.2014 · PRCJ · </w:t>
    </w:r>
    <w:proofErr w:type="spellStart"/>
    <w:r w:rsidRPr="001523BA">
      <w:rPr>
        <w:rFonts w:ascii="Calibri" w:hAnsi="Calibri"/>
        <w:color w:val="808080"/>
        <w:sz w:val="14"/>
        <w:szCs w:val="14"/>
      </w:rPr>
      <w:t>FGert</w:t>
    </w:r>
    <w:proofErr w:type="spellEnd"/>
    <w:r w:rsidRPr="001523BA">
      <w:rPr>
        <w:rFonts w:ascii="Calibri" w:hAnsi="Calibri"/>
        <w:color w:val="808080"/>
        <w:sz w:val="14"/>
        <w:szCs w:val="14"/>
      </w:rPr>
      <w:t xml:space="preserve"> · Koll2014</w:t>
    </w:r>
  </w:p>
  <w:p w:rsidR="001523BA" w:rsidRDefault="001523B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B98" w:rsidRDefault="00A51B98">
      <w:r>
        <w:separator/>
      </w:r>
    </w:p>
  </w:footnote>
  <w:footnote w:type="continuationSeparator" w:id="0">
    <w:p w:rsidR="00A51B98" w:rsidRDefault="00A51B98">
      <w:r>
        <w:separator/>
      </w:r>
    </w:p>
  </w:footnote>
  <w:footnote w:type="continuationNotice" w:id="1">
    <w:p w:rsidR="00A51B98" w:rsidRDefault="00A51B98">
      <w:pPr>
        <w:rPr>
          <w:i/>
          <w:iCs/>
          <w:sz w:val="18"/>
          <w:szCs w:val="20"/>
        </w:rPr>
      </w:pPr>
      <w:r>
        <w:rPr>
          <w:i/>
          <w:iCs/>
          <w:sz w:val="18"/>
          <w:szCs w:val="20"/>
        </w:rPr>
        <w:t>(Fortsetzung Fußnote)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0A9" w:rsidRPr="001523BA" w:rsidRDefault="00E064AB" w:rsidP="000A30A9">
    <w:pPr>
      <w:pStyle w:val="Firma"/>
      <w:framePr w:w="0" w:hRule="auto" w:wrap="auto" w:vAnchor="margin" w:hAnchor="text" w:xAlign="left" w:yAlign="inline" w:anchorLock="1"/>
      <w:rPr>
        <w:rFonts w:ascii="Calibri" w:hAnsi="Calibri"/>
        <w:color w:val="808080"/>
        <w:sz w:val="18"/>
        <w:szCs w:val="18"/>
      </w:rPr>
    </w:pPr>
    <w:r>
      <w:rPr>
        <w:rFonts w:ascii="Calibri" w:hAnsi="Calibri"/>
        <w:color w:val="808080"/>
        <w:sz w:val="18"/>
        <w:szCs w:val="18"/>
      </w:rPr>
      <w:t>nicol-möbel</w:t>
    </w:r>
    <w:r w:rsidR="000A30A9" w:rsidRPr="001523BA">
      <w:rPr>
        <w:rFonts w:ascii="Calibri" w:hAnsi="Calibri"/>
        <w:color w:val="808080"/>
        <w:sz w:val="18"/>
        <w:szCs w:val="18"/>
      </w:rPr>
      <w:t xml:space="preserve"> · Ostring 48 – 50 · 34277 Fuldabrück </w:t>
    </w:r>
    <w:r w:rsidR="000A30A9" w:rsidRPr="001523BA">
      <w:rPr>
        <w:rFonts w:ascii="Calibri" w:hAnsi="Calibri"/>
        <w:color w:val="808080"/>
        <w:sz w:val="18"/>
        <w:szCs w:val="18"/>
      </w:rPr>
      <w:br/>
    </w:r>
    <w:r w:rsidR="000A30A9" w:rsidRPr="001523BA">
      <w:rPr>
        <w:rFonts w:ascii="Calibri" w:hAnsi="Calibri"/>
        <w:color w:val="808080"/>
        <w:spacing w:val="30"/>
        <w:sz w:val="14"/>
        <w:szCs w:val="14"/>
      </w:rPr>
      <w:t>Ansprechpartner: Werbeabteilung · Presse@nicol.de · Tel. +49 561 580 98-135</w:t>
    </w:r>
  </w:p>
  <w:p w:rsidR="000A30A9" w:rsidRDefault="000A30A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46" w:rsidRPr="001523BA" w:rsidRDefault="00E064AB" w:rsidP="00CC2346">
    <w:pPr>
      <w:pStyle w:val="Firma"/>
      <w:framePr w:w="0" w:hRule="auto" w:wrap="auto" w:vAnchor="margin" w:hAnchor="text" w:xAlign="left" w:yAlign="inline" w:anchorLock="1"/>
      <w:rPr>
        <w:rFonts w:ascii="Calibri" w:hAnsi="Calibri"/>
        <w:color w:val="808080"/>
        <w:sz w:val="18"/>
        <w:szCs w:val="18"/>
      </w:rPr>
    </w:pPr>
    <w:r>
      <w:rPr>
        <w:rFonts w:ascii="Calibri" w:hAnsi="Calibri"/>
        <w:color w:val="808080"/>
        <w:sz w:val="18"/>
        <w:szCs w:val="18"/>
      </w:rPr>
      <w:t>nicol-möbel</w:t>
    </w:r>
    <w:r w:rsidR="00CC2346" w:rsidRPr="001523BA">
      <w:rPr>
        <w:rFonts w:ascii="Calibri" w:hAnsi="Calibri"/>
        <w:color w:val="808080"/>
        <w:sz w:val="18"/>
        <w:szCs w:val="18"/>
      </w:rPr>
      <w:t xml:space="preserve"> · Ostring 48 – 50 · 34277 Fuldabrück </w:t>
    </w:r>
    <w:r w:rsidR="00CC2346" w:rsidRPr="001523BA">
      <w:rPr>
        <w:rFonts w:ascii="Calibri" w:hAnsi="Calibri"/>
        <w:color w:val="808080"/>
        <w:sz w:val="18"/>
        <w:szCs w:val="18"/>
      </w:rPr>
      <w:br/>
    </w:r>
    <w:r w:rsidR="00CC2346" w:rsidRPr="001523BA">
      <w:rPr>
        <w:rFonts w:ascii="Calibri" w:hAnsi="Calibri"/>
        <w:color w:val="808080"/>
        <w:spacing w:val="30"/>
        <w:sz w:val="14"/>
        <w:szCs w:val="14"/>
      </w:rPr>
      <w:t>Ansprechpartner: Werbeabteilung · Presse@nicol.de · Tel. +49 561 580 98-135</w:t>
    </w:r>
  </w:p>
  <w:p w:rsidR="00CC2346" w:rsidRDefault="00CC2346" w:rsidP="00CC2346">
    <w:pPr>
      <w:pStyle w:val="Kopfzeile"/>
    </w:pPr>
  </w:p>
  <w:p w:rsidR="00CC2346" w:rsidRDefault="00CC234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0A9" w:rsidRPr="001523BA" w:rsidRDefault="00E064AB" w:rsidP="000A30A9">
    <w:pPr>
      <w:pStyle w:val="Firma"/>
      <w:framePr w:w="0" w:hRule="auto" w:wrap="auto" w:vAnchor="margin" w:hAnchor="text" w:xAlign="left" w:yAlign="inline" w:anchorLock="1"/>
      <w:rPr>
        <w:rFonts w:ascii="Calibri" w:hAnsi="Calibri"/>
        <w:color w:val="808080"/>
        <w:sz w:val="18"/>
        <w:szCs w:val="18"/>
      </w:rPr>
    </w:pPr>
    <w:r>
      <w:rPr>
        <w:rFonts w:ascii="Calibri" w:hAnsi="Calibri"/>
        <w:color w:val="808080"/>
        <w:sz w:val="18"/>
        <w:szCs w:val="18"/>
      </w:rPr>
      <w:t>NICOL-Möbel</w:t>
    </w:r>
    <w:r w:rsidR="000A30A9" w:rsidRPr="001523BA">
      <w:rPr>
        <w:rFonts w:ascii="Calibri" w:hAnsi="Calibri"/>
        <w:color w:val="808080"/>
        <w:sz w:val="18"/>
        <w:szCs w:val="18"/>
      </w:rPr>
      <w:t xml:space="preserve"> · Ostring 48 – 50 · 34277 Fuldabrück </w:t>
    </w:r>
    <w:r w:rsidR="000A30A9" w:rsidRPr="001523BA">
      <w:rPr>
        <w:rFonts w:ascii="Calibri" w:hAnsi="Calibri"/>
        <w:color w:val="808080"/>
        <w:sz w:val="18"/>
        <w:szCs w:val="18"/>
      </w:rPr>
      <w:br/>
    </w:r>
    <w:r w:rsidR="000A30A9" w:rsidRPr="001523BA">
      <w:rPr>
        <w:rFonts w:ascii="Calibri" w:hAnsi="Calibri"/>
        <w:color w:val="808080"/>
        <w:spacing w:val="30"/>
        <w:sz w:val="14"/>
        <w:szCs w:val="14"/>
      </w:rPr>
      <w:t>Ansprechpartner: Werbeabteilung · Presse@nicol.de · Tel. +49 561 580 98-135</w:t>
    </w:r>
  </w:p>
  <w:p w:rsidR="000A30A9" w:rsidRDefault="000A30A9">
    <w:pPr>
      <w:pStyle w:val="Kopfzeile"/>
    </w:pPr>
  </w:p>
  <w:p w:rsidR="000A30A9" w:rsidRDefault="000A30A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1885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FFFFFF"/>
    <w:lvl w:ilvl="0">
      <w:numFmt w:val="decimal"/>
      <w:pStyle w:val="Aufzhlungszeichen"/>
      <w:lvlText w:val="*"/>
      <w:lvlJc w:val="left"/>
      <w:pPr>
        <w:ind w:left="0" w:firstLine="0"/>
      </w:pPr>
    </w:lvl>
  </w:abstractNum>
  <w:abstractNum w:abstractNumId="2">
    <w:nsid w:val="20092CAF"/>
    <w:multiLevelType w:val="hybridMultilevel"/>
    <w:tmpl w:val="E7205E76"/>
    <w:lvl w:ilvl="0" w:tplc="E83CEC32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3C5041"/>
    <w:multiLevelType w:val="hybridMultilevel"/>
    <w:tmpl w:val="13AACD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numFmt w:val="bullet"/>
        <w:pStyle w:val="Aufzhlungszeichen"/>
        <w:lvlText w:val=""/>
        <w:legacy w:legacy="1" w:legacySpace="0" w:legacyIndent="360"/>
        <w:lvlJc w:val="left"/>
        <w:pPr>
          <w:ind w:left="0" w:hanging="360"/>
        </w:pPr>
        <w:rPr>
          <w:rFonts w:ascii="Wingdings" w:hAnsi="Wingdings" w:hint="default"/>
          <w:sz w:val="12"/>
        </w:rPr>
      </w:lvl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evenAndOddHeaders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04"/>
    <w:rsid w:val="000120B0"/>
    <w:rsid w:val="00013504"/>
    <w:rsid w:val="0001585E"/>
    <w:rsid w:val="0001678C"/>
    <w:rsid w:val="000172A2"/>
    <w:rsid w:val="00030513"/>
    <w:rsid w:val="000606E2"/>
    <w:rsid w:val="00060EB4"/>
    <w:rsid w:val="00067645"/>
    <w:rsid w:val="00082520"/>
    <w:rsid w:val="000861E8"/>
    <w:rsid w:val="000A0CB4"/>
    <w:rsid w:val="000A30A9"/>
    <w:rsid w:val="000A7F04"/>
    <w:rsid w:val="000B1661"/>
    <w:rsid w:val="000B79EF"/>
    <w:rsid w:val="000C1374"/>
    <w:rsid w:val="000C4149"/>
    <w:rsid w:val="000E2BCE"/>
    <w:rsid w:val="00126D6C"/>
    <w:rsid w:val="001523BA"/>
    <w:rsid w:val="00156694"/>
    <w:rsid w:val="001612C6"/>
    <w:rsid w:val="00164C7B"/>
    <w:rsid w:val="00167874"/>
    <w:rsid w:val="00190584"/>
    <w:rsid w:val="00190BB1"/>
    <w:rsid w:val="00191EE9"/>
    <w:rsid w:val="001924D7"/>
    <w:rsid w:val="001A4012"/>
    <w:rsid w:val="001B3064"/>
    <w:rsid w:val="001B6123"/>
    <w:rsid w:val="001D4A22"/>
    <w:rsid w:val="001E43FF"/>
    <w:rsid w:val="001E54EC"/>
    <w:rsid w:val="001F6911"/>
    <w:rsid w:val="00204898"/>
    <w:rsid w:val="00210DAC"/>
    <w:rsid w:val="00224220"/>
    <w:rsid w:val="00226E71"/>
    <w:rsid w:val="0024660A"/>
    <w:rsid w:val="002716CC"/>
    <w:rsid w:val="00296742"/>
    <w:rsid w:val="002A266A"/>
    <w:rsid w:val="002A3E80"/>
    <w:rsid w:val="002B251F"/>
    <w:rsid w:val="002E1DF4"/>
    <w:rsid w:val="002E3BBA"/>
    <w:rsid w:val="002F149A"/>
    <w:rsid w:val="00300B78"/>
    <w:rsid w:val="00305D41"/>
    <w:rsid w:val="0030713C"/>
    <w:rsid w:val="00341C44"/>
    <w:rsid w:val="00342FB0"/>
    <w:rsid w:val="003431AC"/>
    <w:rsid w:val="00356C7D"/>
    <w:rsid w:val="00361D1B"/>
    <w:rsid w:val="00384BD2"/>
    <w:rsid w:val="0038586B"/>
    <w:rsid w:val="003B3BE1"/>
    <w:rsid w:val="003C02C7"/>
    <w:rsid w:val="003C33EB"/>
    <w:rsid w:val="003C5EAD"/>
    <w:rsid w:val="003D4743"/>
    <w:rsid w:val="003F5336"/>
    <w:rsid w:val="00415441"/>
    <w:rsid w:val="004443FC"/>
    <w:rsid w:val="004646B4"/>
    <w:rsid w:val="004829D7"/>
    <w:rsid w:val="004A166C"/>
    <w:rsid w:val="004B20E7"/>
    <w:rsid w:val="004C3136"/>
    <w:rsid w:val="004C62CD"/>
    <w:rsid w:val="004C65A0"/>
    <w:rsid w:val="004E6A44"/>
    <w:rsid w:val="004F7399"/>
    <w:rsid w:val="00513E68"/>
    <w:rsid w:val="00522F1D"/>
    <w:rsid w:val="0054247D"/>
    <w:rsid w:val="00545192"/>
    <w:rsid w:val="00562E18"/>
    <w:rsid w:val="00564C10"/>
    <w:rsid w:val="0057224B"/>
    <w:rsid w:val="00577AB4"/>
    <w:rsid w:val="00584D5C"/>
    <w:rsid w:val="00590303"/>
    <w:rsid w:val="005935BD"/>
    <w:rsid w:val="005A445A"/>
    <w:rsid w:val="005B4994"/>
    <w:rsid w:val="005C122A"/>
    <w:rsid w:val="005C2464"/>
    <w:rsid w:val="005C39ED"/>
    <w:rsid w:val="00617F24"/>
    <w:rsid w:val="00620B2A"/>
    <w:rsid w:val="006239A3"/>
    <w:rsid w:val="00663749"/>
    <w:rsid w:val="006643AA"/>
    <w:rsid w:val="00664E6B"/>
    <w:rsid w:val="00675CBF"/>
    <w:rsid w:val="0069116D"/>
    <w:rsid w:val="00693591"/>
    <w:rsid w:val="006A0442"/>
    <w:rsid w:val="006A0CBC"/>
    <w:rsid w:val="006A251B"/>
    <w:rsid w:val="006A3FFD"/>
    <w:rsid w:val="006A4B47"/>
    <w:rsid w:val="006B409E"/>
    <w:rsid w:val="006C1E22"/>
    <w:rsid w:val="006C4203"/>
    <w:rsid w:val="006C6FDF"/>
    <w:rsid w:val="006D51D3"/>
    <w:rsid w:val="006F56E5"/>
    <w:rsid w:val="006F5F1D"/>
    <w:rsid w:val="00701411"/>
    <w:rsid w:val="00703379"/>
    <w:rsid w:val="007044DB"/>
    <w:rsid w:val="007211AC"/>
    <w:rsid w:val="00736591"/>
    <w:rsid w:val="00742F40"/>
    <w:rsid w:val="00750AD7"/>
    <w:rsid w:val="007532D5"/>
    <w:rsid w:val="0076474A"/>
    <w:rsid w:val="007771DA"/>
    <w:rsid w:val="00783B18"/>
    <w:rsid w:val="0079496F"/>
    <w:rsid w:val="007976D8"/>
    <w:rsid w:val="007B182E"/>
    <w:rsid w:val="007B7B55"/>
    <w:rsid w:val="007B7DAB"/>
    <w:rsid w:val="007C003E"/>
    <w:rsid w:val="007E3924"/>
    <w:rsid w:val="007E4B95"/>
    <w:rsid w:val="007E728B"/>
    <w:rsid w:val="007E7B5F"/>
    <w:rsid w:val="008118A6"/>
    <w:rsid w:val="00841CB3"/>
    <w:rsid w:val="0085010E"/>
    <w:rsid w:val="0088147F"/>
    <w:rsid w:val="00884ABB"/>
    <w:rsid w:val="00897457"/>
    <w:rsid w:val="008B4705"/>
    <w:rsid w:val="008B47EF"/>
    <w:rsid w:val="008C2FB1"/>
    <w:rsid w:val="008E1CF4"/>
    <w:rsid w:val="008E7CB3"/>
    <w:rsid w:val="00900366"/>
    <w:rsid w:val="0090130C"/>
    <w:rsid w:val="009031A6"/>
    <w:rsid w:val="00905AEB"/>
    <w:rsid w:val="009106AB"/>
    <w:rsid w:val="009157E9"/>
    <w:rsid w:val="00940FA0"/>
    <w:rsid w:val="009413AA"/>
    <w:rsid w:val="00960955"/>
    <w:rsid w:val="00963D7C"/>
    <w:rsid w:val="00971E38"/>
    <w:rsid w:val="00981B82"/>
    <w:rsid w:val="00982B7E"/>
    <w:rsid w:val="00983461"/>
    <w:rsid w:val="0098541A"/>
    <w:rsid w:val="00995014"/>
    <w:rsid w:val="009A779B"/>
    <w:rsid w:val="009E1AC9"/>
    <w:rsid w:val="009E3F1E"/>
    <w:rsid w:val="009F22B0"/>
    <w:rsid w:val="00A0019F"/>
    <w:rsid w:val="00A1261A"/>
    <w:rsid w:val="00A12F76"/>
    <w:rsid w:val="00A15FC1"/>
    <w:rsid w:val="00A35AD7"/>
    <w:rsid w:val="00A40E83"/>
    <w:rsid w:val="00A51B98"/>
    <w:rsid w:val="00A57AB8"/>
    <w:rsid w:val="00A702AD"/>
    <w:rsid w:val="00A70DFA"/>
    <w:rsid w:val="00A76572"/>
    <w:rsid w:val="00A8664E"/>
    <w:rsid w:val="00A86B75"/>
    <w:rsid w:val="00AA4AFA"/>
    <w:rsid w:val="00AB5214"/>
    <w:rsid w:val="00AC3F7B"/>
    <w:rsid w:val="00AD0BF4"/>
    <w:rsid w:val="00AE09FC"/>
    <w:rsid w:val="00AE62D8"/>
    <w:rsid w:val="00AF2825"/>
    <w:rsid w:val="00AF6BCC"/>
    <w:rsid w:val="00B0345D"/>
    <w:rsid w:val="00B263EC"/>
    <w:rsid w:val="00B32024"/>
    <w:rsid w:val="00B702D6"/>
    <w:rsid w:val="00B95CE3"/>
    <w:rsid w:val="00BA3101"/>
    <w:rsid w:val="00BA7473"/>
    <w:rsid w:val="00BB2126"/>
    <w:rsid w:val="00BB30C0"/>
    <w:rsid w:val="00BB6CDF"/>
    <w:rsid w:val="00BD042A"/>
    <w:rsid w:val="00BE396F"/>
    <w:rsid w:val="00BF0514"/>
    <w:rsid w:val="00C12BDF"/>
    <w:rsid w:val="00C2119E"/>
    <w:rsid w:val="00C23D17"/>
    <w:rsid w:val="00C2442C"/>
    <w:rsid w:val="00C60AC3"/>
    <w:rsid w:val="00C81D36"/>
    <w:rsid w:val="00CB495D"/>
    <w:rsid w:val="00CB70EE"/>
    <w:rsid w:val="00CC0974"/>
    <w:rsid w:val="00CC2346"/>
    <w:rsid w:val="00CD37E3"/>
    <w:rsid w:val="00CD5E3E"/>
    <w:rsid w:val="00CD77B0"/>
    <w:rsid w:val="00CE0DEF"/>
    <w:rsid w:val="00CE6917"/>
    <w:rsid w:val="00CF0EC5"/>
    <w:rsid w:val="00D16FAE"/>
    <w:rsid w:val="00D267A4"/>
    <w:rsid w:val="00D271BA"/>
    <w:rsid w:val="00D4371D"/>
    <w:rsid w:val="00D461C0"/>
    <w:rsid w:val="00D4741B"/>
    <w:rsid w:val="00D4789D"/>
    <w:rsid w:val="00D54B27"/>
    <w:rsid w:val="00D644A4"/>
    <w:rsid w:val="00D72FF6"/>
    <w:rsid w:val="00DA69C9"/>
    <w:rsid w:val="00DC1173"/>
    <w:rsid w:val="00DC4154"/>
    <w:rsid w:val="00DE40F0"/>
    <w:rsid w:val="00DE5F4F"/>
    <w:rsid w:val="00DE73C6"/>
    <w:rsid w:val="00DF2AD9"/>
    <w:rsid w:val="00E064AB"/>
    <w:rsid w:val="00E13D8E"/>
    <w:rsid w:val="00E44733"/>
    <w:rsid w:val="00E45B38"/>
    <w:rsid w:val="00E5108C"/>
    <w:rsid w:val="00E6208A"/>
    <w:rsid w:val="00E7227F"/>
    <w:rsid w:val="00E8043F"/>
    <w:rsid w:val="00E80D8B"/>
    <w:rsid w:val="00E862EB"/>
    <w:rsid w:val="00EA5EF9"/>
    <w:rsid w:val="00EB378E"/>
    <w:rsid w:val="00EB408C"/>
    <w:rsid w:val="00EB5348"/>
    <w:rsid w:val="00EC1876"/>
    <w:rsid w:val="00EC3ABC"/>
    <w:rsid w:val="00ED3EEB"/>
    <w:rsid w:val="00EE3635"/>
    <w:rsid w:val="00EE63A4"/>
    <w:rsid w:val="00EE7F44"/>
    <w:rsid w:val="00EF1B0E"/>
    <w:rsid w:val="00EF3D4A"/>
    <w:rsid w:val="00F01F89"/>
    <w:rsid w:val="00F079CA"/>
    <w:rsid w:val="00F148DB"/>
    <w:rsid w:val="00F314C5"/>
    <w:rsid w:val="00F31B32"/>
    <w:rsid w:val="00F610F9"/>
    <w:rsid w:val="00F74418"/>
    <w:rsid w:val="00F85F31"/>
    <w:rsid w:val="00FB4726"/>
    <w:rsid w:val="00FC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Garamond" w:hAnsi="Garamond" w:cs="Garamond"/>
      <w:sz w:val="22"/>
      <w:szCs w:val="22"/>
    </w:rPr>
  </w:style>
  <w:style w:type="paragraph" w:styleId="berschrift1">
    <w:name w:val="heading 1"/>
    <w:basedOn w:val="Standard"/>
    <w:next w:val="Textkrper"/>
    <w:qFormat/>
    <w:pPr>
      <w:keepNext/>
      <w:keepLines/>
      <w:pBdr>
        <w:top w:val="single" w:sz="6" w:space="6" w:color="808080"/>
        <w:bottom w:val="single" w:sz="6" w:space="6" w:color="808080"/>
      </w:pBdr>
      <w:spacing w:after="240" w:line="240" w:lineRule="atLeast"/>
      <w:jc w:val="center"/>
      <w:outlineLvl w:val="0"/>
    </w:pPr>
    <w:rPr>
      <w:rFonts w:cs="Times New Roman"/>
      <w:b/>
      <w:caps/>
      <w:spacing w:val="20"/>
      <w:kern w:val="16"/>
      <w:sz w:val="18"/>
      <w:szCs w:val="18"/>
    </w:rPr>
  </w:style>
  <w:style w:type="paragraph" w:styleId="berschrift2">
    <w:name w:val="heading 2"/>
    <w:basedOn w:val="Standard"/>
    <w:next w:val="Textkrper"/>
    <w:qFormat/>
    <w:pPr>
      <w:keepNext/>
      <w:keepLines/>
      <w:spacing w:after="180" w:line="240" w:lineRule="atLeast"/>
      <w:jc w:val="center"/>
      <w:outlineLvl w:val="1"/>
    </w:pPr>
    <w:rPr>
      <w:rFonts w:cs="Times New Roman"/>
      <w:b/>
      <w:caps/>
      <w:spacing w:val="10"/>
      <w:kern w:val="20"/>
      <w:sz w:val="18"/>
      <w:szCs w:val="18"/>
    </w:rPr>
  </w:style>
  <w:style w:type="paragraph" w:styleId="berschrift3">
    <w:name w:val="heading 3"/>
    <w:basedOn w:val="Standard"/>
    <w:next w:val="Textkrper"/>
    <w:qFormat/>
    <w:pPr>
      <w:keepNext/>
      <w:keepLines/>
      <w:spacing w:before="240" w:after="180" w:line="240" w:lineRule="atLeast"/>
      <w:outlineLvl w:val="2"/>
    </w:pPr>
    <w:rPr>
      <w:rFonts w:cs="Times New Roman"/>
      <w:caps/>
      <w:kern w:val="20"/>
      <w:sz w:val="20"/>
      <w:szCs w:val="20"/>
    </w:rPr>
  </w:style>
  <w:style w:type="paragraph" w:styleId="berschrift4">
    <w:name w:val="heading 4"/>
    <w:basedOn w:val="Standard"/>
    <w:next w:val="Textkrper"/>
    <w:qFormat/>
    <w:pPr>
      <w:keepNext/>
      <w:keepLines/>
      <w:spacing w:before="240" w:after="240" w:line="240" w:lineRule="atLeast"/>
      <w:ind w:left="360"/>
      <w:outlineLvl w:val="3"/>
    </w:pPr>
    <w:rPr>
      <w:rFonts w:cs="Times New Roman"/>
      <w:i/>
      <w:spacing w:val="5"/>
      <w:kern w:val="20"/>
      <w:sz w:val="24"/>
      <w:szCs w:val="24"/>
    </w:rPr>
  </w:style>
  <w:style w:type="paragraph" w:styleId="berschrift5">
    <w:name w:val="heading 5"/>
    <w:basedOn w:val="Standard"/>
    <w:next w:val="Textkrper"/>
    <w:qFormat/>
    <w:pPr>
      <w:keepNext/>
      <w:keepLines/>
      <w:spacing w:line="240" w:lineRule="atLeast"/>
      <w:outlineLvl w:val="4"/>
    </w:pPr>
    <w:rPr>
      <w:rFonts w:cs="Times New Roman"/>
      <w:b/>
      <w:kern w:val="20"/>
    </w:rPr>
  </w:style>
  <w:style w:type="paragraph" w:styleId="berschrift6">
    <w:name w:val="heading 6"/>
    <w:basedOn w:val="Standard"/>
    <w:next w:val="Textkrper"/>
    <w:qFormat/>
    <w:pPr>
      <w:keepNext/>
      <w:keepLines/>
      <w:spacing w:line="240" w:lineRule="atLeast"/>
      <w:outlineLvl w:val="5"/>
    </w:pPr>
    <w:rPr>
      <w:rFonts w:cs="Times New Roman"/>
      <w:i/>
      <w:spacing w:val="5"/>
      <w:kern w:val="20"/>
    </w:rPr>
  </w:style>
  <w:style w:type="paragraph" w:styleId="berschrift7">
    <w:name w:val="heading 7"/>
    <w:basedOn w:val="Standard"/>
    <w:next w:val="Textkrper"/>
    <w:qFormat/>
    <w:pPr>
      <w:keepNext/>
      <w:keepLines/>
      <w:spacing w:line="240" w:lineRule="atLeast"/>
      <w:outlineLvl w:val="6"/>
    </w:pPr>
    <w:rPr>
      <w:caps/>
      <w:kern w:val="20"/>
      <w:sz w:val="18"/>
      <w:szCs w:val="18"/>
    </w:rPr>
  </w:style>
  <w:style w:type="paragraph" w:styleId="berschrift8">
    <w:name w:val="heading 8"/>
    <w:basedOn w:val="Standard"/>
    <w:next w:val="Textkrper"/>
    <w:qFormat/>
    <w:pPr>
      <w:keepNext/>
      <w:keepLines/>
      <w:spacing w:line="240" w:lineRule="atLeast"/>
      <w:ind w:firstLine="360"/>
      <w:outlineLvl w:val="7"/>
    </w:pPr>
    <w:rPr>
      <w:i/>
      <w:spacing w:val="5"/>
      <w:kern w:val="20"/>
    </w:rPr>
  </w:style>
  <w:style w:type="paragraph" w:styleId="berschrift9">
    <w:name w:val="heading 9"/>
    <w:basedOn w:val="Standard"/>
    <w:next w:val="Textkrper"/>
    <w:qFormat/>
    <w:pPr>
      <w:keepNext/>
      <w:keepLines/>
      <w:spacing w:line="240" w:lineRule="atLeast"/>
      <w:outlineLvl w:val="8"/>
    </w:pPr>
    <w:rPr>
      <w:spacing w:val="-5"/>
      <w:kern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240" w:line="240" w:lineRule="atLeast"/>
      <w:ind w:firstLine="360"/>
      <w:jc w:val="both"/>
    </w:pPr>
  </w:style>
  <w:style w:type="paragraph" w:styleId="Index1">
    <w:name w:val="index 1"/>
    <w:basedOn w:val="Standard"/>
    <w:semiHidden/>
    <w:rPr>
      <w:sz w:val="21"/>
      <w:szCs w:val="21"/>
    </w:rPr>
  </w:style>
  <w:style w:type="paragraph" w:styleId="Index2">
    <w:name w:val="index 2"/>
    <w:basedOn w:val="Standard"/>
    <w:semiHidden/>
    <w:pPr>
      <w:ind w:hanging="240"/>
    </w:pPr>
    <w:rPr>
      <w:sz w:val="21"/>
      <w:szCs w:val="21"/>
    </w:rPr>
  </w:style>
  <w:style w:type="paragraph" w:styleId="Index3">
    <w:name w:val="index 3"/>
    <w:basedOn w:val="Standard"/>
    <w:semiHidden/>
    <w:pPr>
      <w:ind w:left="480" w:hanging="240"/>
    </w:pPr>
    <w:rPr>
      <w:sz w:val="21"/>
      <w:szCs w:val="21"/>
    </w:rPr>
  </w:style>
  <w:style w:type="paragraph" w:styleId="Index4">
    <w:name w:val="index 4"/>
    <w:basedOn w:val="Standard"/>
    <w:semiHidden/>
    <w:pPr>
      <w:ind w:left="600" w:hanging="240"/>
    </w:pPr>
    <w:rPr>
      <w:sz w:val="21"/>
      <w:szCs w:val="21"/>
    </w:rPr>
  </w:style>
  <w:style w:type="paragraph" w:styleId="Index5">
    <w:name w:val="index 5"/>
    <w:basedOn w:val="Standard"/>
    <w:semiHidden/>
    <w:pPr>
      <w:ind w:left="840"/>
    </w:pPr>
    <w:rPr>
      <w:sz w:val="21"/>
      <w:szCs w:val="21"/>
    </w:rPr>
  </w:style>
  <w:style w:type="paragraph" w:styleId="Verzeichnis1">
    <w:name w:val="toc 1"/>
    <w:basedOn w:val="Standard"/>
    <w:semiHidden/>
    <w:pPr>
      <w:tabs>
        <w:tab w:val="right" w:leader="dot" w:pos="5040"/>
      </w:tabs>
    </w:pPr>
  </w:style>
  <w:style w:type="paragraph" w:styleId="Verzeichnis2">
    <w:name w:val="toc 2"/>
    <w:basedOn w:val="Standard"/>
    <w:semiHidden/>
    <w:pPr>
      <w:tabs>
        <w:tab w:val="right" w:leader="dot" w:pos="5040"/>
      </w:tabs>
    </w:pPr>
  </w:style>
  <w:style w:type="paragraph" w:styleId="Verzeichnis3">
    <w:name w:val="toc 3"/>
    <w:basedOn w:val="Standard"/>
    <w:semiHidden/>
    <w:pPr>
      <w:tabs>
        <w:tab w:val="right" w:leader="dot" w:pos="5040"/>
      </w:tabs>
    </w:pPr>
    <w:rPr>
      <w:i/>
    </w:rPr>
  </w:style>
  <w:style w:type="paragraph" w:styleId="Verzeichnis4">
    <w:name w:val="toc 4"/>
    <w:basedOn w:val="Standard"/>
    <w:semiHidden/>
    <w:pPr>
      <w:tabs>
        <w:tab w:val="right" w:leader="dot" w:pos="5040"/>
      </w:tabs>
    </w:pPr>
    <w:rPr>
      <w:i/>
    </w:rPr>
  </w:style>
  <w:style w:type="paragraph" w:styleId="Verzeichnis5">
    <w:name w:val="toc 5"/>
    <w:basedOn w:val="Standard"/>
    <w:semiHidden/>
    <w:rPr>
      <w:i/>
    </w:rPr>
  </w:style>
  <w:style w:type="paragraph" w:styleId="Funotentext">
    <w:name w:val="footnote text"/>
    <w:basedOn w:val="Standard"/>
    <w:semiHidden/>
  </w:style>
  <w:style w:type="paragraph" w:styleId="Kommentartext">
    <w:name w:val="annotation text"/>
    <w:basedOn w:val="Standard"/>
    <w:semiHidden/>
  </w:style>
  <w:style w:type="paragraph" w:styleId="Indexberschrift">
    <w:name w:val="index heading"/>
    <w:basedOn w:val="Standard"/>
    <w:next w:val="Index1"/>
    <w:semiHidden/>
    <w:pPr>
      <w:spacing w:line="480" w:lineRule="atLeast"/>
    </w:pPr>
    <w:rPr>
      <w:spacing w:val="-5"/>
      <w:sz w:val="28"/>
      <w:szCs w:val="28"/>
    </w:rPr>
  </w:style>
  <w:style w:type="paragraph" w:styleId="Beschriftung">
    <w:name w:val="caption"/>
    <w:basedOn w:val="Standard"/>
    <w:next w:val="Textkrper"/>
    <w:qFormat/>
    <w:pPr>
      <w:spacing w:after="240"/>
      <w:contextualSpacing/>
      <w:jc w:val="center"/>
    </w:pPr>
    <w:rPr>
      <w:i/>
    </w:rPr>
  </w:style>
  <w:style w:type="paragraph" w:styleId="Abbildungsverzeichnis">
    <w:name w:val="table of figures"/>
    <w:basedOn w:val="Standard"/>
    <w:semiHidden/>
  </w:style>
  <w:style w:type="paragraph" w:styleId="Endnotentext">
    <w:name w:val="endnote text"/>
    <w:basedOn w:val="Standard"/>
    <w:semiHidden/>
  </w:style>
  <w:style w:type="paragraph" w:styleId="Rechtsgrundlagenverzeichnis">
    <w:name w:val="table of authorities"/>
    <w:basedOn w:val="Standard"/>
    <w:semiHidden/>
    <w:pPr>
      <w:tabs>
        <w:tab w:val="right" w:leader="dot" w:pos="7560"/>
      </w:tabs>
    </w:pPr>
  </w:style>
  <w:style w:type="paragraph" w:styleId="Makrotext">
    <w:name w:val="macro"/>
    <w:basedOn w:val="Textkrper"/>
    <w:semiHidden/>
    <w:rPr>
      <w:rFonts w:ascii="Courier New" w:hAnsi="Courier New" w:cs="Courier New"/>
    </w:rPr>
  </w:style>
  <w:style w:type="paragraph" w:styleId="RGV-berschrift">
    <w:name w:val="toa heading"/>
    <w:basedOn w:val="Standard"/>
    <w:next w:val="Rechtsgrundlagenverzeichnis"/>
    <w:semiHidden/>
    <w:pPr>
      <w:keepNext/>
      <w:spacing w:line="720" w:lineRule="atLeast"/>
    </w:pPr>
    <w:rPr>
      <w:caps/>
      <w:spacing w:val="-10"/>
      <w:kern w:val="28"/>
    </w:rPr>
  </w:style>
  <w:style w:type="paragraph" w:styleId="Aufzhlungszeichen">
    <w:name w:val="List Bullet"/>
    <w:basedOn w:val="Standard"/>
    <w:pPr>
      <w:numPr>
        <w:numId w:val="3"/>
      </w:numPr>
      <w:spacing w:after="240" w:line="240" w:lineRule="atLeast"/>
      <w:ind w:left="720" w:right="720"/>
      <w:jc w:val="both"/>
    </w:pPr>
  </w:style>
  <w:style w:type="paragraph" w:styleId="Untertitel">
    <w:name w:val="Subtitle"/>
    <w:basedOn w:val="Titel"/>
    <w:next w:val="Textkrper"/>
    <w:qFormat/>
    <w:pPr>
      <w:spacing w:after="420"/>
    </w:pPr>
    <w:rPr>
      <w:spacing w:val="20"/>
      <w:sz w:val="22"/>
      <w:szCs w:val="22"/>
    </w:rPr>
  </w:style>
  <w:style w:type="paragraph" w:styleId="Titel">
    <w:name w:val="Title"/>
    <w:basedOn w:val="Standard"/>
    <w:next w:val="Untertitel"/>
    <w:qFormat/>
    <w:pPr>
      <w:keepNext/>
      <w:keepLines/>
      <w:spacing w:before="140"/>
      <w:jc w:val="center"/>
    </w:pPr>
    <w:rPr>
      <w:caps/>
      <w:spacing w:val="60"/>
      <w:kern w:val="20"/>
      <w:sz w:val="44"/>
      <w:szCs w:val="44"/>
    </w:rPr>
  </w:style>
  <w:style w:type="character" w:customStyle="1" w:styleId="BodyTextChar">
    <w:name w:val="Body Text Char"/>
    <w:basedOn w:val="Absatz-Standardschriftart"/>
  </w:style>
  <w:style w:type="character" w:customStyle="1" w:styleId="BlockQuotationChar">
    <w:name w:val="Block Quotation Char"/>
    <w:basedOn w:val="Absatz-Standardschriftart"/>
    <w:link w:val="Zitatblock"/>
  </w:style>
  <w:style w:type="paragraph" w:customStyle="1" w:styleId="Zitatblock">
    <w:name w:val="Zitatblock"/>
    <w:basedOn w:val="Textkrper"/>
    <w:link w:val="BlockQuotationChar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  <w:lang w:bidi="de-DE"/>
    </w:rPr>
  </w:style>
  <w:style w:type="paragraph" w:customStyle="1" w:styleId="UnterberschriftTitelseite">
    <w:name w:val="Unterüberschrift Titelseite"/>
    <w:basedOn w:val="berschriftTitelseite"/>
    <w:next w:val="Textkrper"/>
    <w:pPr>
      <w:pBdr>
        <w:top w:val="single" w:sz="6" w:space="12" w:color="808080"/>
      </w:pBdr>
      <w:spacing w:after="0" w:line="440" w:lineRule="atLeast"/>
    </w:pPr>
    <w:rPr>
      <w:spacing w:val="30"/>
      <w:sz w:val="36"/>
      <w:szCs w:val="36"/>
    </w:rPr>
  </w:style>
  <w:style w:type="paragraph" w:customStyle="1" w:styleId="berschriftTitelseite">
    <w:name w:val="Überschrift Titelseite"/>
    <w:basedOn w:val="Standard"/>
    <w:next w:val="UnterberschriftTitelseite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  <w:szCs w:val="64"/>
      <w:lang w:bidi="de-DE"/>
    </w:rPr>
  </w:style>
  <w:style w:type="paragraph" w:customStyle="1" w:styleId="Spaltenberschriften">
    <w:name w:val="Spaltenüberschriften"/>
    <w:basedOn w:val="Standard"/>
    <w:pPr>
      <w:keepNext/>
      <w:spacing w:before="80"/>
      <w:jc w:val="center"/>
    </w:pPr>
    <w:rPr>
      <w:caps/>
      <w:sz w:val="14"/>
      <w:szCs w:val="14"/>
      <w:lang w:bidi="de-DE"/>
    </w:rPr>
  </w:style>
  <w:style w:type="paragraph" w:customStyle="1" w:styleId="Firma">
    <w:name w:val="Firma"/>
    <w:basedOn w:val="Textkrper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  <w:lang w:bidi="de-DE"/>
    </w:rPr>
  </w:style>
  <w:style w:type="paragraph" w:customStyle="1" w:styleId="Zeilenbeschriftungen">
    <w:name w:val="Zeilenbeschriftungen"/>
    <w:basedOn w:val="Standard"/>
    <w:pPr>
      <w:keepNext/>
      <w:spacing w:before="40"/>
    </w:pPr>
    <w:rPr>
      <w:sz w:val="18"/>
      <w:szCs w:val="18"/>
      <w:lang w:bidi="de-DE"/>
    </w:rPr>
  </w:style>
  <w:style w:type="paragraph" w:customStyle="1" w:styleId="Prozent">
    <w:name w:val="Prozent"/>
    <w:basedOn w:val="Standard"/>
    <w:pPr>
      <w:spacing w:before="40"/>
      <w:jc w:val="center"/>
    </w:pPr>
    <w:rPr>
      <w:sz w:val="18"/>
      <w:szCs w:val="18"/>
      <w:lang w:bidi="de-DE"/>
    </w:rPr>
  </w:style>
  <w:style w:type="character" w:customStyle="1" w:styleId="NumberedListChar">
    <w:name w:val="Numbered List Char"/>
    <w:basedOn w:val="Absatz-Standardschriftart"/>
    <w:link w:val="Nummerierung"/>
  </w:style>
  <w:style w:type="paragraph" w:customStyle="1" w:styleId="Nummerierung">
    <w:name w:val="Nummerierung"/>
    <w:basedOn w:val="Standard"/>
    <w:link w:val="NumberedListChar"/>
    <w:pPr>
      <w:numPr>
        <w:numId w:val="5"/>
      </w:numPr>
      <w:spacing w:after="240" w:line="312" w:lineRule="auto"/>
      <w:contextualSpacing/>
    </w:pPr>
    <w:rPr>
      <w:lang w:bidi="de-DE"/>
    </w:rPr>
  </w:style>
  <w:style w:type="character" w:customStyle="1" w:styleId="NumberedListBoldChar">
    <w:name w:val="Numbered List Bold Char"/>
    <w:basedOn w:val="Absatz-Standardschriftart"/>
    <w:link w:val="NummerierungFett"/>
  </w:style>
  <w:style w:type="paragraph" w:customStyle="1" w:styleId="NummerierungFett">
    <w:name w:val="Nummerierung Fett"/>
    <w:basedOn w:val="Nummerierung"/>
    <w:link w:val="NumberedListBoldChar"/>
    <w:rPr>
      <w:b/>
      <w:bCs/>
    </w:rPr>
  </w:style>
  <w:style w:type="paragraph" w:customStyle="1" w:styleId="Zeilenabstand">
    <w:name w:val="Zeilenabstand"/>
    <w:basedOn w:val="Standard"/>
    <w:rPr>
      <w:rFonts w:ascii="Verdana" w:hAnsi="Verdana" w:cs="Verdana"/>
      <w:sz w:val="12"/>
      <w:szCs w:val="12"/>
      <w:lang w:bidi="de-DE"/>
    </w:rPr>
  </w:style>
  <w:style w:type="character" w:styleId="Funotenzeichen">
    <w:name w:val="footnote reference"/>
    <w:semiHidden/>
    <w:rPr>
      <w:vertAlign w:val="superscript"/>
    </w:rPr>
  </w:style>
  <w:style w:type="character" w:styleId="Kommentarzeichen">
    <w:name w:val="annotation reference"/>
    <w:semiHidden/>
    <w:rPr>
      <w:sz w:val="16"/>
    </w:rPr>
  </w:style>
  <w:style w:type="character" w:styleId="Seitenzahl">
    <w:name w:val="page number"/>
    <w:rPr>
      <w:sz w:val="24"/>
    </w:rPr>
  </w:style>
  <w:style w:type="character" w:styleId="Endnotenzeichen">
    <w:name w:val="endnote reference"/>
    <w:semiHidden/>
    <w:rPr>
      <w:vertAlign w:val="superscript"/>
    </w:rPr>
  </w:style>
  <w:style w:type="character" w:customStyle="1" w:styleId="TextkrperZchn">
    <w:name w:val="Textkörper Zchn"/>
    <w:link w:val="Textkrper"/>
    <w:locked/>
    <w:rPr>
      <w:rFonts w:ascii="Garamond" w:hAnsi="Garamond" w:hint="default"/>
      <w:sz w:val="22"/>
      <w:lang w:val="de-DE" w:eastAsia="de-DE" w:bidi="de-DE"/>
    </w:rPr>
  </w:style>
  <w:style w:type="paragraph" w:customStyle="1" w:styleId="BlockQuotation">
    <w:name w:val="Block Quotation"/>
    <w:basedOn w:val="Standard"/>
    <w:link w:val="ZitatblockZeichen"/>
  </w:style>
  <w:style w:type="character" w:customStyle="1" w:styleId="ZitatblockZeichen">
    <w:name w:val="Zitatblock Zeichen"/>
    <w:link w:val="BlockQuotation"/>
    <w:locked/>
    <w:rPr>
      <w:rFonts w:ascii="Garamond" w:hAnsi="Garamond" w:hint="default"/>
      <w:i/>
      <w:iCs w:val="0"/>
      <w:sz w:val="22"/>
      <w:lang w:val="de-DE" w:eastAsia="de-DE" w:bidi="de-DE"/>
    </w:rPr>
  </w:style>
  <w:style w:type="character" w:customStyle="1" w:styleId="Einleitunghervorgehoben">
    <w:name w:val="Einleitung hervorgehoben"/>
    <w:rPr>
      <w:caps/>
      <w:sz w:val="18"/>
      <w:lang w:val="de-DE" w:eastAsia="de-DE" w:bidi="de-DE"/>
    </w:rPr>
  </w:style>
  <w:style w:type="paragraph" w:customStyle="1" w:styleId="NumberedList">
    <w:name w:val="Numbered List"/>
    <w:basedOn w:val="Standard"/>
    <w:link w:val="NummerierungZeichen"/>
  </w:style>
  <w:style w:type="character" w:customStyle="1" w:styleId="NummerierungZeichen">
    <w:name w:val="Nummerierung Zeichen"/>
    <w:link w:val="NumberedList"/>
    <w:locked/>
    <w:rPr>
      <w:rFonts w:ascii="Garamond" w:hAnsi="Garamond" w:hint="default"/>
      <w:sz w:val="22"/>
      <w:lang w:val="de-DE" w:eastAsia="de-DE" w:bidi="de-DE"/>
    </w:rPr>
  </w:style>
  <w:style w:type="paragraph" w:customStyle="1" w:styleId="NumberedListBold">
    <w:name w:val="Numbered List Bold"/>
    <w:basedOn w:val="Standard"/>
    <w:link w:val="NummerierungFettZeichen"/>
  </w:style>
  <w:style w:type="character" w:customStyle="1" w:styleId="NummerierungFettZeichen">
    <w:name w:val="Nummerierung Fett Zeichen"/>
    <w:link w:val="NumberedListBold"/>
    <w:locked/>
    <w:rPr>
      <w:rFonts w:ascii="Garamond" w:hAnsi="Garamond" w:hint="default"/>
      <w:b/>
      <w:bCs/>
      <w:sz w:val="22"/>
      <w:lang w:val="de-DE" w:eastAsia="de-DE" w:bidi="de-DE"/>
    </w:rPr>
  </w:style>
  <w:style w:type="table" w:customStyle="1" w:styleId="NormaleTabelle1">
    <w:name w:val="Normale Tabel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sid w:val="001523BA"/>
    <w:rPr>
      <w:color w:val="0000FF"/>
      <w:u w:val="single"/>
    </w:rPr>
  </w:style>
  <w:style w:type="character" w:customStyle="1" w:styleId="FuzeileZchn">
    <w:name w:val="Fußzeile Zchn"/>
    <w:link w:val="Fuzeile"/>
    <w:uiPriority w:val="99"/>
    <w:rsid w:val="001523BA"/>
    <w:rPr>
      <w:rFonts w:ascii="Garamond" w:hAnsi="Garamond" w:cs="Garamond"/>
      <w:sz w:val="22"/>
      <w:szCs w:val="22"/>
    </w:rPr>
  </w:style>
  <w:style w:type="paragraph" w:styleId="Sprechblasentext">
    <w:name w:val="Balloon Text"/>
    <w:basedOn w:val="Standard"/>
    <w:link w:val="SprechblasentextZchn"/>
    <w:rsid w:val="001523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1523BA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0A30A9"/>
    <w:rPr>
      <w:rFonts w:ascii="Garamond" w:hAnsi="Garamond" w:cs="Garamond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Garamond" w:hAnsi="Garamond" w:cs="Garamond"/>
      <w:sz w:val="22"/>
      <w:szCs w:val="22"/>
    </w:rPr>
  </w:style>
  <w:style w:type="paragraph" w:styleId="berschrift1">
    <w:name w:val="heading 1"/>
    <w:basedOn w:val="Standard"/>
    <w:next w:val="Textkrper"/>
    <w:qFormat/>
    <w:pPr>
      <w:keepNext/>
      <w:keepLines/>
      <w:pBdr>
        <w:top w:val="single" w:sz="6" w:space="6" w:color="808080"/>
        <w:bottom w:val="single" w:sz="6" w:space="6" w:color="808080"/>
      </w:pBdr>
      <w:spacing w:after="240" w:line="240" w:lineRule="atLeast"/>
      <w:jc w:val="center"/>
      <w:outlineLvl w:val="0"/>
    </w:pPr>
    <w:rPr>
      <w:rFonts w:cs="Times New Roman"/>
      <w:b/>
      <w:caps/>
      <w:spacing w:val="20"/>
      <w:kern w:val="16"/>
      <w:sz w:val="18"/>
      <w:szCs w:val="18"/>
    </w:rPr>
  </w:style>
  <w:style w:type="paragraph" w:styleId="berschrift2">
    <w:name w:val="heading 2"/>
    <w:basedOn w:val="Standard"/>
    <w:next w:val="Textkrper"/>
    <w:qFormat/>
    <w:pPr>
      <w:keepNext/>
      <w:keepLines/>
      <w:spacing w:after="180" w:line="240" w:lineRule="atLeast"/>
      <w:jc w:val="center"/>
      <w:outlineLvl w:val="1"/>
    </w:pPr>
    <w:rPr>
      <w:rFonts w:cs="Times New Roman"/>
      <w:b/>
      <w:caps/>
      <w:spacing w:val="10"/>
      <w:kern w:val="20"/>
      <w:sz w:val="18"/>
      <w:szCs w:val="18"/>
    </w:rPr>
  </w:style>
  <w:style w:type="paragraph" w:styleId="berschrift3">
    <w:name w:val="heading 3"/>
    <w:basedOn w:val="Standard"/>
    <w:next w:val="Textkrper"/>
    <w:qFormat/>
    <w:pPr>
      <w:keepNext/>
      <w:keepLines/>
      <w:spacing w:before="240" w:after="180" w:line="240" w:lineRule="atLeast"/>
      <w:outlineLvl w:val="2"/>
    </w:pPr>
    <w:rPr>
      <w:rFonts w:cs="Times New Roman"/>
      <w:caps/>
      <w:kern w:val="20"/>
      <w:sz w:val="20"/>
      <w:szCs w:val="20"/>
    </w:rPr>
  </w:style>
  <w:style w:type="paragraph" w:styleId="berschrift4">
    <w:name w:val="heading 4"/>
    <w:basedOn w:val="Standard"/>
    <w:next w:val="Textkrper"/>
    <w:qFormat/>
    <w:pPr>
      <w:keepNext/>
      <w:keepLines/>
      <w:spacing w:before="240" w:after="240" w:line="240" w:lineRule="atLeast"/>
      <w:ind w:left="360"/>
      <w:outlineLvl w:val="3"/>
    </w:pPr>
    <w:rPr>
      <w:rFonts w:cs="Times New Roman"/>
      <w:i/>
      <w:spacing w:val="5"/>
      <w:kern w:val="20"/>
      <w:sz w:val="24"/>
      <w:szCs w:val="24"/>
    </w:rPr>
  </w:style>
  <w:style w:type="paragraph" w:styleId="berschrift5">
    <w:name w:val="heading 5"/>
    <w:basedOn w:val="Standard"/>
    <w:next w:val="Textkrper"/>
    <w:qFormat/>
    <w:pPr>
      <w:keepNext/>
      <w:keepLines/>
      <w:spacing w:line="240" w:lineRule="atLeast"/>
      <w:outlineLvl w:val="4"/>
    </w:pPr>
    <w:rPr>
      <w:rFonts w:cs="Times New Roman"/>
      <w:b/>
      <w:kern w:val="20"/>
    </w:rPr>
  </w:style>
  <w:style w:type="paragraph" w:styleId="berschrift6">
    <w:name w:val="heading 6"/>
    <w:basedOn w:val="Standard"/>
    <w:next w:val="Textkrper"/>
    <w:qFormat/>
    <w:pPr>
      <w:keepNext/>
      <w:keepLines/>
      <w:spacing w:line="240" w:lineRule="atLeast"/>
      <w:outlineLvl w:val="5"/>
    </w:pPr>
    <w:rPr>
      <w:rFonts w:cs="Times New Roman"/>
      <w:i/>
      <w:spacing w:val="5"/>
      <w:kern w:val="20"/>
    </w:rPr>
  </w:style>
  <w:style w:type="paragraph" w:styleId="berschrift7">
    <w:name w:val="heading 7"/>
    <w:basedOn w:val="Standard"/>
    <w:next w:val="Textkrper"/>
    <w:qFormat/>
    <w:pPr>
      <w:keepNext/>
      <w:keepLines/>
      <w:spacing w:line="240" w:lineRule="atLeast"/>
      <w:outlineLvl w:val="6"/>
    </w:pPr>
    <w:rPr>
      <w:caps/>
      <w:kern w:val="20"/>
      <w:sz w:val="18"/>
      <w:szCs w:val="18"/>
    </w:rPr>
  </w:style>
  <w:style w:type="paragraph" w:styleId="berschrift8">
    <w:name w:val="heading 8"/>
    <w:basedOn w:val="Standard"/>
    <w:next w:val="Textkrper"/>
    <w:qFormat/>
    <w:pPr>
      <w:keepNext/>
      <w:keepLines/>
      <w:spacing w:line="240" w:lineRule="atLeast"/>
      <w:ind w:firstLine="360"/>
      <w:outlineLvl w:val="7"/>
    </w:pPr>
    <w:rPr>
      <w:i/>
      <w:spacing w:val="5"/>
      <w:kern w:val="20"/>
    </w:rPr>
  </w:style>
  <w:style w:type="paragraph" w:styleId="berschrift9">
    <w:name w:val="heading 9"/>
    <w:basedOn w:val="Standard"/>
    <w:next w:val="Textkrper"/>
    <w:qFormat/>
    <w:pPr>
      <w:keepNext/>
      <w:keepLines/>
      <w:spacing w:line="240" w:lineRule="atLeast"/>
      <w:outlineLvl w:val="8"/>
    </w:pPr>
    <w:rPr>
      <w:spacing w:val="-5"/>
      <w:kern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240" w:line="240" w:lineRule="atLeast"/>
      <w:ind w:firstLine="360"/>
      <w:jc w:val="both"/>
    </w:pPr>
  </w:style>
  <w:style w:type="paragraph" w:styleId="Index1">
    <w:name w:val="index 1"/>
    <w:basedOn w:val="Standard"/>
    <w:semiHidden/>
    <w:rPr>
      <w:sz w:val="21"/>
      <w:szCs w:val="21"/>
    </w:rPr>
  </w:style>
  <w:style w:type="paragraph" w:styleId="Index2">
    <w:name w:val="index 2"/>
    <w:basedOn w:val="Standard"/>
    <w:semiHidden/>
    <w:pPr>
      <w:ind w:hanging="240"/>
    </w:pPr>
    <w:rPr>
      <w:sz w:val="21"/>
      <w:szCs w:val="21"/>
    </w:rPr>
  </w:style>
  <w:style w:type="paragraph" w:styleId="Index3">
    <w:name w:val="index 3"/>
    <w:basedOn w:val="Standard"/>
    <w:semiHidden/>
    <w:pPr>
      <w:ind w:left="480" w:hanging="240"/>
    </w:pPr>
    <w:rPr>
      <w:sz w:val="21"/>
      <w:szCs w:val="21"/>
    </w:rPr>
  </w:style>
  <w:style w:type="paragraph" w:styleId="Index4">
    <w:name w:val="index 4"/>
    <w:basedOn w:val="Standard"/>
    <w:semiHidden/>
    <w:pPr>
      <w:ind w:left="600" w:hanging="240"/>
    </w:pPr>
    <w:rPr>
      <w:sz w:val="21"/>
      <w:szCs w:val="21"/>
    </w:rPr>
  </w:style>
  <w:style w:type="paragraph" w:styleId="Index5">
    <w:name w:val="index 5"/>
    <w:basedOn w:val="Standard"/>
    <w:semiHidden/>
    <w:pPr>
      <w:ind w:left="840"/>
    </w:pPr>
    <w:rPr>
      <w:sz w:val="21"/>
      <w:szCs w:val="21"/>
    </w:rPr>
  </w:style>
  <w:style w:type="paragraph" w:styleId="Verzeichnis1">
    <w:name w:val="toc 1"/>
    <w:basedOn w:val="Standard"/>
    <w:semiHidden/>
    <w:pPr>
      <w:tabs>
        <w:tab w:val="right" w:leader="dot" w:pos="5040"/>
      </w:tabs>
    </w:pPr>
  </w:style>
  <w:style w:type="paragraph" w:styleId="Verzeichnis2">
    <w:name w:val="toc 2"/>
    <w:basedOn w:val="Standard"/>
    <w:semiHidden/>
    <w:pPr>
      <w:tabs>
        <w:tab w:val="right" w:leader="dot" w:pos="5040"/>
      </w:tabs>
    </w:pPr>
  </w:style>
  <w:style w:type="paragraph" w:styleId="Verzeichnis3">
    <w:name w:val="toc 3"/>
    <w:basedOn w:val="Standard"/>
    <w:semiHidden/>
    <w:pPr>
      <w:tabs>
        <w:tab w:val="right" w:leader="dot" w:pos="5040"/>
      </w:tabs>
    </w:pPr>
    <w:rPr>
      <w:i/>
    </w:rPr>
  </w:style>
  <w:style w:type="paragraph" w:styleId="Verzeichnis4">
    <w:name w:val="toc 4"/>
    <w:basedOn w:val="Standard"/>
    <w:semiHidden/>
    <w:pPr>
      <w:tabs>
        <w:tab w:val="right" w:leader="dot" w:pos="5040"/>
      </w:tabs>
    </w:pPr>
    <w:rPr>
      <w:i/>
    </w:rPr>
  </w:style>
  <w:style w:type="paragraph" w:styleId="Verzeichnis5">
    <w:name w:val="toc 5"/>
    <w:basedOn w:val="Standard"/>
    <w:semiHidden/>
    <w:rPr>
      <w:i/>
    </w:rPr>
  </w:style>
  <w:style w:type="paragraph" w:styleId="Funotentext">
    <w:name w:val="footnote text"/>
    <w:basedOn w:val="Standard"/>
    <w:semiHidden/>
  </w:style>
  <w:style w:type="paragraph" w:styleId="Kommentartext">
    <w:name w:val="annotation text"/>
    <w:basedOn w:val="Standard"/>
    <w:semiHidden/>
  </w:style>
  <w:style w:type="paragraph" w:styleId="Indexberschrift">
    <w:name w:val="index heading"/>
    <w:basedOn w:val="Standard"/>
    <w:next w:val="Index1"/>
    <w:semiHidden/>
    <w:pPr>
      <w:spacing w:line="480" w:lineRule="atLeast"/>
    </w:pPr>
    <w:rPr>
      <w:spacing w:val="-5"/>
      <w:sz w:val="28"/>
      <w:szCs w:val="28"/>
    </w:rPr>
  </w:style>
  <w:style w:type="paragraph" w:styleId="Beschriftung">
    <w:name w:val="caption"/>
    <w:basedOn w:val="Standard"/>
    <w:next w:val="Textkrper"/>
    <w:qFormat/>
    <w:pPr>
      <w:spacing w:after="240"/>
      <w:contextualSpacing/>
      <w:jc w:val="center"/>
    </w:pPr>
    <w:rPr>
      <w:i/>
    </w:rPr>
  </w:style>
  <w:style w:type="paragraph" w:styleId="Abbildungsverzeichnis">
    <w:name w:val="table of figures"/>
    <w:basedOn w:val="Standard"/>
    <w:semiHidden/>
  </w:style>
  <w:style w:type="paragraph" w:styleId="Endnotentext">
    <w:name w:val="endnote text"/>
    <w:basedOn w:val="Standard"/>
    <w:semiHidden/>
  </w:style>
  <w:style w:type="paragraph" w:styleId="Rechtsgrundlagenverzeichnis">
    <w:name w:val="table of authorities"/>
    <w:basedOn w:val="Standard"/>
    <w:semiHidden/>
    <w:pPr>
      <w:tabs>
        <w:tab w:val="right" w:leader="dot" w:pos="7560"/>
      </w:tabs>
    </w:pPr>
  </w:style>
  <w:style w:type="paragraph" w:styleId="Makrotext">
    <w:name w:val="macro"/>
    <w:basedOn w:val="Textkrper"/>
    <w:semiHidden/>
    <w:rPr>
      <w:rFonts w:ascii="Courier New" w:hAnsi="Courier New" w:cs="Courier New"/>
    </w:rPr>
  </w:style>
  <w:style w:type="paragraph" w:styleId="RGV-berschrift">
    <w:name w:val="toa heading"/>
    <w:basedOn w:val="Standard"/>
    <w:next w:val="Rechtsgrundlagenverzeichnis"/>
    <w:semiHidden/>
    <w:pPr>
      <w:keepNext/>
      <w:spacing w:line="720" w:lineRule="atLeast"/>
    </w:pPr>
    <w:rPr>
      <w:caps/>
      <w:spacing w:val="-10"/>
      <w:kern w:val="28"/>
    </w:rPr>
  </w:style>
  <w:style w:type="paragraph" w:styleId="Aufzhlungszeichen">
    <w:name w:val="List Bullet"/>
    <w:basedOn w:val="Standard"/>
    <w:pPr>
      <w:numPr>
        <w:numId w:val="3"/>
      </w:numPr>
      <w:spacing w:after="240" w:line="240" w:lineRule="atLeast"/>
      <w:ind w:left="720" w:right="720"/>
      <w:jc w:val="both"/>
    </w:pPr>
  </w:style>
  <w:style w:type="paragraph" w:styleId="Untertitel">
    <w:name w:val="Subtitle"/>
    <w:basedOn w:val="Titel"/>
    <w:next w:val="Textkrper"/>
    <w:qFormat/>
    <w:pPr>
      <w:spacing w:after="420"/>
    </w:pPr>
    <w:rPr>
      <w:spacing w:val="20"/>
      <w:sz w:val="22"/>
      <w:szCs w:val="22"/>
    </w:rPr>
  </w:style>
  <w:style w:type="paragraph" w:styleId="Titel">
    <w:name w:val="Title"/>
    <w:basedOn w:val="Standard"/>
    <w:next w:val="Untertitel"/>
    <w:qFormat/>
    <w:pPr>
      <w:keepNext/>
      <w:keepLines/>
      <w:spacing w:before="140"/>
      <w:jc w:val="center"/>
    </w:pPr>
    <w:rPr>
      <w:caps/>
      <w:spacing w:val="60"/>
      <w:kern w:val="20"/>
      <w:sz w:val="44"/>
      <w:szCs w:val="44"/>
    </w:rPr>
  </w:style>
  <w:style w:type="character" w:customStyle="1" w:styleId="BodyTextChar">
    <w:name w:val="Body Text Char"/>
    <w:basedOn w:val="Absatz-Standardschriftart"/>
  </w:style>
  <w:style w:type="character" w:customStyle="1" w:styleId="BlockQuotationChar">
    <w:name w:val="Block Quotation Char"/>
    <w:basedOn w:val="Absatz-Standardschriftart"/>
    <w:link w:val="Zitatblock"/>
  </w:style>
  <w:style w:type="paragraph" w:customStyle="1" w:styleId="Zitatblock">
    <w:name w:val="Zitatblock"/>
    <w:basedOn w:val="Textkrper"/>
    <w:link w:val="BlockQuotationChar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  <w:lang w:bidi="de-DE"/>
    </w:rPr>
  </w:style>
  <w:style w:type="paragraph" w:customStyle="1" w:styleId="UnterberschriftTitelseite">
    <w:name w:val="Unterüberschrift Titelseite"/>
    <w:basedOn w:val="berschriftTitelseite"/>
    <w:next w:val="Textkrper"/>
    <w:pPr>
      <w:pBdr>
        <w:top w:val="single" w:sz="6" w:space="12" w:color="808080"/>
      </w:pBdr>
      <w:spacing w:after="0" w:line="440" w:lineRule="atLeast"/>
    </w:pPr>
    <w:rPr>
      <w:spacing w:val="30"/>
      <w:sz w:val="36"/>
      <w:szCs w:val="36"/>
    </w:rPr>
  </w:style>
  <w:style w:type="paragraph" w:customStyle="1" w:styleId="berschriftTitelseite">
    <w:name w:val="Überschrift Titelseite"/>
    <w:basedOn w:val="Standard"/>
    <w:next w:val="UnterberschriftTitelseite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  <w:szCs w:val="64"/>
      <w:lang w:bidi="de-DE"/>
    </w:rPr>
  </w:style>
  <w:style w:type="paragraph" w:customStyle="1" w:styleId="Spaltenberschriften">
    <w:name w:val="Spaltenüberschriften"/>
    <w:basedOn w:val="Standard"/>
    <w:pPr>
      <w:keepNext/>
      <w:spacing w:before="80"/>
      <w:jc w:val="center"/>
    </w:pPr>
    <w:rPr>
      <w:caps/>
      <w:sz w:val="14"/>
      <w:szCs w:val="14"/>
      <w:lang w:bidi="de-DE"/>
    </w:rPr>
  </w:style>
  <w:style w:type="paragraph" w:customStyle="1" w:styleId="Firma">
    <w:name w:val="Firma"/>
    <w:basedOn w:val="Textkrper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  <w:lang w:bidi="de-DE"/>
    </w:rPr>
  </w:style>
  <w:style w:type="paragraph" w:customStyle="1" w:styleId="Zeilenbeschriftungen">
    <w:name w:val="Zeilenbeschriftungen"/>
    <w:basedOn w:val="Standard"/>
    <w:pPr>
      <w:keepNext/>
      <w:spacing w:before="40"/>
    </w:pPr>
    <w:rPr>
      <w:sz w:val="18"/>
      <w:szCs w:val="18"/>
      <w:lang w:bidi="de-DE"/>
    </w:rPr>
  </w:style>
  <w:style w:type="paragraph" w:customStyle="1" w:styleId="Prozent">
    <w:name w:val="Prozent"/>
    <w:basedOn w:val="Standard"/>
    <w:pPr>
      <w:spacing w:before="40"/>
      <w:jc w:val="center"/>
    </w:pPr>
    <w:rPr>
      <w:sz w:val="18"/>
      <w:szCs w:val="18"/>
      <w:lang w:bidi="de-DE"/>
    </w:rPr>
  </w:style>
  <w:style w:type="character" w:customStyle="1" w:styleId="NumberedListChar">
    <w:name w:val="Numbered List Char"/>
    <w:basedOn w:val="Absatz-Standardschriftart"/>
    <w:link w:val="Nummerierung"/>
  </w:style>
  <w:style w:type="paragraph" w:customStyle="1" w:styleId="Nummerierung">
    <w:name w:val="Nummerierung"/>
    <w:basedOn w:val="Standard"/>
    <w:link w:val="NumberedListChar"/>
    <w:pPr>
      <w:numPr>
        <w:numId w:val="5"/>
      </w:numPr>
      <w:spacing w:after="240" w:line="312" w:lineRule="auto"/>
      <w:contextualSpacing/>
    </w:pPr>
    <w:rPr>
      <w:lang w:bidi="de-DE"/>
    </w:rPr>
  </w:style>
  <w:style w:type="character" w:customStyle="1" w:styleId="NumberedListBoldChar">
    <w:name w:val="Numbered List Bold Char"/>
    <w:basedOn w:val="Absatz-Standardschriftart"/>
    <w:link w:val="NummerierungFett"/>
  </w:style>
  <w:style w:type="paragraph" w:customStyle="1" w:styleId="NummerierungFett">
    <w:name w:val="Nummerierung Fett"/>
    <w:basedOn w:val="Nummerierung"/>
    <w:link w:val="NumberedListBoldChar"/>
    <w:rPr>
      <w:b/>
      <w:bCs/>
    </w:rPr>
  </w:style>
  <w:style w:type="paragraph" w:customStyle="1" w:styleId="Zeilenabstand">
    <w:name w:val="Zeilenabstand"/>
    <w:basedOn w:val="Standard"/>
    <w:rPr>
      <w:rFonts w:ascii="Verdana" w:hAnsi="Verdana" w:cs="Verdana"/>
      <w:sz w:val="12"/>
      <w:szCs w:val="12"/>
      <w:lang w:bidi="de-DE"/>
    </w:rPr>
  </w:style>
  <w:style w:type="character" w:styleId="Funotenzeichen">
    <w:name w:val="footnote reference"/>
    <w:semiHidden/>
    <w:rPr>
      <w:vertAlign w:val="superscript"/>
    </w:rPr>
  </w:style>
  <w:style w:type="character" w:styleId="Kommentarzeichen">
    <w:name w:val="annotation reference"/>
    <w:semiHidden/>
    <w:rPr>
      <w:sz w:val="16"/>
    </w:rPr>
  </w:style>
  <w:style w:type="character" w:styleId="Seitenzahl">
    <w:name w:val="page number"/>
    <w:rPr>
      <w:sz w:val="24"/>
    </w:rPr>
  </w:style>
  <w:style w:type="character" w:styleId="Endnotenzeichen">
    <w:name w:val="endnote reference"/>
    <w:semiHidden/>
    <w:rPr>
      <w:vertAlign w:val="superscript"/>
    </w:rPr>
  </w:style>
  <w:style w:type="character" w:customStyle="1" w:styleId="TextkrperZchn">
    <w:name w:val="Textkörper Zchn"/>
    <w:link w:val="Textkrper"/>
    <w:locked/>
    <w:rPr>
      <w:rFonts w:ascii="Garamond" w:hAnsi="Garamond" w:hint="default"/>
      <w:sz w:val="22"/>
      <w:lang w:val="de-DE" w:eastAsia="de-DE" w:bidi="de-DE"/>
    </w:rPr>
  </w:style>
  <w:style w:type="paragraph" w:customStyle="1" w:styleId="BlockQuotation">
    <w:name w:val="Block Quotation"/>
    <w:basedOn w:val="Standard"/>
    <w:link w:val="ZitatblockZeichen"/>
  </w:style>
  <w:style w:type="character" w:customStyle="1" w:styleId="ZitatblockZeichen">
    <w:name w:val="Zitatblock Zeichen"/>
    <w:link w:val="BlockQuotation"/>
    <w:locked/>
    <w:rPr>
      <w:rFonts w:ascii="Garamond" w:hAnsi="Garamond" w:hint="default"/>
      <w:i/>
      <w:iCs w:val="0"/>
      <w:sz w:val="22"/>
      <w:lang w:val="de-DE" w:eastAsia="de-DE" w:bidi="de-DE"/>
    </w:rPr>
  </w:style>
  <w:style w:type="character" w:customStyle="1" w:styleId="Einleitunghervorgehoben">
    <w:name w:val="Einleitung hervorgehoben"/>
    <w:rPr>
      <w:caps/>
      <w:sz w:val="18"/>
      <w:lang w:val="de-DE" w:eastAsia="de-DE" w:bidi="de-DE"/>
    </w:rPr>
  </w:style>
  <w:style w:type="paragraph" w:customStyle="1" w:styleId="NumberedList">
    <w:name w:val="Numbered List"/>
    <w:basedOn w:val="Standard"/>
    <w:link w:val="NummerierungZeichen"/>
  </w:style>
  <w:style w:type="character" w:customStyle="1" w:styleId="NummerierungZeichen">
    <w:name w:val="Nummerierung Zeichen"/>
    <w:link w:val="NumberedList"/>
    <w:locked/>
    <w:rPr>
      <w:rFonts w:ascii="Garamond" w:hAnsi="Garamond" w:hint="default"/>
      <w:sz w:val="22"/>
      <w:lang w:val="de-DE" w:eastAsia="de-DE" w:bidi="de-DE"/>
    </w:rPr>
  </w:style>
  <w:style w:type="paragraph" w:customStyle="1" w:styleId="NumberedListBold">
    <w:name w:val="Numbered List Bold"/>
    <w:basedOn w:val="Standard"/>
    <w:link w:val="NummerierungFettZeichen"/>
  </w:style>
  <w:style w:type="character" w:customStyle="1" w:styleId="NummerierungFettZeichen">
    <w:name w:val="Nummerierung Fett Zeichen"/>
    <w:link w:val="NumberedListBold"/>
    <w:locked/>
    <w:rPr>
      <w:rFonts w:ascii="Garamond" w:hAnsi="Garamond" w:hint="default"/>
      <w:b/>
      <w:bCs/>
      <w:sz w:val="22"/>
      <w:lang w:val="de-DE" w:eastAsia="de-DE" w:bidi="de-DE"/>
    </w:rPr>
  </w:style>
  <w:style w:type="table" w:customStyle="1" w:styleId="NormaleTabelle1">
    <w:name w:val="Normale Tabel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sid w:val="001523BA"/>
    <w:rPr>
      <w:color w:val="0000FF"/>
      <w:u w:val="single"/>
    </w:rPr>
  </w:style>
  <w:style w:type="character" w:customStyle="1" w:styleId="FuzeileZchn">
    <w:name w:val="Fußzeile Zchn"/>
    <w:link w:val="Fuzeile"/>
    <w:uiPriority w:val="99"/>
    <w:rsid w:val="001523BA"/>
    <w:rPr>
      <w:rFonts w:ascii="Garamond" w:hAnsi="Garamond" w:cs="Garamond"/>
      <w:sz w:val="22"/>
      <w:szCs w:val="22"/>
    </w:rPr>
  </w:style>
  <w:style w:type="paragraph" w:styleId="Sprechblasentext">
    <w:name w:val="Balloon Text"/>
    <w:basedOn w:val="Standard"/>
    <w:link w:val="SprechblasentextZchn"/>
    <w:rsid w:val="001523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1523BA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0A30A9"/>
    <w:rPr>
      <w:rFonts w:ascii="Garamond" w:hAnsi="Garamond" w:cs="Garamond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rbung2\Desktop\Vorlage%20NICOL-M&#214;BE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83E80-9921-45F1-BEBF-F04E1E44F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NICOL-MÖBEL</Template>
  <TotalTime>0</TotalTime>
  <Pages>2</Pages>
  <Words>159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[FIRMENNAME]</vt:lpstr>
    </vt:vector>
  </TitlesOfParts>
  <Company>Microsoft Corporation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werbung2</dc:creator>
  <cp:lastModifiedBy>Werbung2</cp:lastModifiedBy>
  <cp:revision>64</cp:revision>
  <cp:lastPrinted>2016-01-20T12:14:00Z</cp:lastPrinted>
  <dcterms:created xsi:type="dcterms:W3CDTF">2016-01-12T07:01:00Z</dcterms:created>
  <dcterms:modified xsi:type="dcterms:W3CDTF">2016-01-20T12:15:00Z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TC010178171031</vt:lpwstr>
  </property>
</Properties>
</file>